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2C" w:rsidRDefault="00127EF6" w:rsidP="000C0C38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21314F4" wp14:editId="4117AFAE">
            <wp:simplePos x="0" y="0"/>
            <wp:positionH relativeFrom="page">
              <wp:posOffset>-4445</wp:posOffset>
            </wp:positionH>
            <wp:positionV relativeFrom="page">
              <wp:posOffset>3810</wp:posOffset>
            </wp:positionV>
            <wp:extent cx="7560000" cy="10685286"/>
            <wp:effectExtent l="0" t="0" r="3175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nd_ble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tbl>
      <w:tblPr>
        <w:tblStyle w:val="Grilledutableau"/>
        <w:tblpPr w:leftFromText="141" w:rightFromText="141" w:vertAnchor="text" w:horzAnchor="margin" w:tblpY="10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212"/>
        <w:gridCol w:w="3428"/>
      </w:tblGrid>
      <w:tr w:rsidR="00127EF6" w:rsidTr="00127EF6">
        <w:trPr>
          <w:trHeight w:hRule="exact" w:val="454"/>
        </w:trPr>
        <w:tc>
          <w:tcPr>
            <w:tcW w:w="3430" w:type="dxa"/>
            <w:shd w:val="clear" w:color="auto" w:fill="auto"/>
          </w:tcPr>
          <w:p w:rsidR="00127EF6" w:rsidRDefault="00127EF6" w:rsidP="00127EF6"/>
        </w:tc>
        <w:tc>
          <w:tcPr>
            <w:tcW w:w="2212" w:type="dxa"/>
            <w:tcBorders>
              <w:top w:val="single" w:sz="12" w:space="0" w:color="FFFFFF" w:themeColor="background1"/>
            </w:tcBorders>
            <w:shd w:val="clear" w:color="auto" w:fill="auto"/>
          </w:tcPr>
          <w:p w:rsidR="00127EF6" w:rsidRDefault="00127EF6" w:rsidP="00127EF6"/>
        </w:tc>
        <w:tc>
          <w:tcPr>
            <w:tcW w:w="3428" w:type="dxa"/>
            <w:shd w:val="clear" w:color="auto" w:fill="auto"/>
          </w:tcPr>
          <w:p w:rsidR="00127EF6" w:rsidRDefault="00127EF6" w:rsidP="00127EF6"/>
        </w:tc>
      </w:tr>
      <w:tr w:rsidR="00127EF6" w:rsidTr="00127EF6">
        <w:trPr>
          <w:trHeight w:val="240"/>
        </w:trPr>
        <w:tc>
          <w:tcPr>
            <w:tcW w:w="9070" w:type="dxa"/>
            <w:gridSpan w:val="3"/>
            <w:shd w:val="clear" w:color="auto" w:fill="auto"/>
          </w:tcPr>
          <w:p w:rsidR="00127EF6" w:rsidRPr="004E5A2C" w:rsidRDefault="00127EF6" w:rsidP="00127EF6">
            <w:pPr>
              <w:pStyle w:val="Titre1"/>
              <w:numPr>
                <w:ilvl w:val="0"/>
                <w:numId w:val="0"/>
              </w:numPr>
              <w:spacing w:before="100" w:beforeAutospacing="1"/>
              <w:jc w:val="center"/>
              <w:outlineLvl w:val="0"/>
              <w:rPr>
                <w:b w:val="0"/>
                <w:color w:val="FFFFFF" w:themeColor="background1"/>
                <w:sz w:val="48"/>
              </w:rPr>
            </w:pPr>
            <w:r w:rsidRPr="00997D90">
              <w:rPr>
                <w:b w:val="0"/>
                <w:color w:val="FFFFFF" w:themeColor="background1"/>
                <w:sz w:val="48"/>
              </w:rPr>
              <w:t>« Mesdames, franchissez la barrière ! </w:t>
            </w:r>
            <w:r w:rsidRPr="004E5A2C">
              <w:rPr>
                <w:b w:val="0"/>
                <w:color w:val="FFFFFF" w:themeColor="background1"/>
                <w:sz w:val="48"/>
              </w:rPr>
              <w:t>»</w:t>
            </w:r>
          </w:p>
          <w:p w:rsidR="00127EF6" w:rsidRPr="004E5A2C" w:rsidRDefault="00127EF6" w:rsidP="00127EF6">
            <w:pPr>
              <w:pStyle w:val="Datedudocument"/>
              <w:spacing w:before="100" w:beforeAutospacing="1"/>
              <w:rPr>
                <w:sz w:val="19"/>
                <w:szCs w:val="19"/>
              </w:rPr>
            </w:pPr>
            <w:r w:rsidRPr="004E5A2C">
              <w:rPr>
                <w:color w:val="FFFFFF" w:themeColor="background1"/>
                <w:sz w:val="19"/>
                <w:szCs w:val="19"/>
              </w:rPr>
              <w:t>Saison 2018-2019</w:t>
            </w:r>
          </w:p>
        </w:tc>
      </w:tr>
      <w:tr w:rsidR="00127EF6" w:rsidTr="00127EF6">
        <w:trPr>
          <w:trHeight w:hRule="exact" w:val="397"/>
        </w:trPr>
        <w:tc>
          <w:tcPr>
            <w:tcW w:w="3430" w:type="dxa"/>
            <w:shd w:val="clear" w:color="auto" w:fill="auto"/>
          </w:tcPr>
          <w:p w:rsidR="00127EF6" w:rsidRDefault="00127EF6" w:rsidP="00127EF6"/>
        </w:tc>
        <w:tc>
          <w:tcPr>
            <w:tcW w:w="2212" w:type="dxa"/>
            <w:tcBorders>
              <w:bottom w:val="single" w:sz="12" w:space="0" w:color="FFFFFF" w:themeColor="background1"/>
            </w:tcBorders>
            <w:shd w:val="clear" w:color="auto" w:fill="auto"/>
          </w:tcPr>
          <w:p w:rsidR="00127EF6" w:rsidRDefault="00127EF6" w:rsidP="00127EF6">
            <w:pPr>
              <w:spacing w:before="100" w:beforeAutospacing="1"/>
              <w:jc w:val="center"/>
            </w:pPr>
          </w:p>
        </w:tc>
        <w:tc>
          <w:tcPr>
            <w:tcW w:w="3428" w:type="dxa"/>
            <w:shd w:val="clear" w:color="auto" w:fill="auto"/>
          </w:tcPr>
          <w:p w:rsidR="00127EF6" w:rsidRDefault="00127EF6" w:rsidP="00127EF6"/>
        </w:tc>
      </w:tr>
    </w:tbl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Default="004E5A2C" w:rsidP="000C0C38"/>
    <w:p w:rsidR="004E5A2C" w:rsidRPr="00B918F8" w:rsidRDefault="004E5A2C" w:rsidP="000C0C38"/>
    <w:p w:rsidR="004E5A2C" w:rsidRPr="00B336D6" w:rsidRDefault="00B918F8" w:rsidP="00B918F8">
      <w:pPr>
        <w:jc w:val="center"/>
        <w:rPr>
          <w:b/>
          <w:sz w:val="38"/>
          <w:szCs w:val="38"/>
        </w:rPr>
      </w:pPr>
      <w:r w:rsidRPr="00B336D6">
        <w:rPr>
          <w:b/>
          <w:sz w:val="38"/>
          <w:szCs w:val="38"/>
        </w:rPr>
        <w:t>Opération « Mesdames, franchissez la barrière ! »</w:t>
      </w:r>
    </w:p>
    <w:p w:rsidR="004E5A2C" w:rsidRPr="00B336D6" w:rsidRDefault="00B918F8" w:rsidP="00B918F8">
      <w:pPr>
        <w:jc w:val="center"/>
        <w:rPr>
          <w:sz w:val="38"/>
          <w:szCs w:val="38"/>
        </w:rPr>
      </w:pPr>
      <w:r w:rsidRPr="00B336D6">
        <w:rPr>
          <w:sz w:val="38"/>
          <w:szCs w:val="38"/>
        </w:rPr>
        <w:t>Saison 2018-2019</w:t>
      </w:r>
    </w:p>
    <w:p w:rsidR="00B918F8" w:rsidRDefault="00B918F8" w:rsidP="00B918F8">
      <w:pPr>
        <w:jc w:val="center"/>
        <w:rPr>
          <w:sz w:val="24"/>
        </w:rPr>
      </w:pPr>
    </w:p>
    <w:p w:rsidR="006A0B9F" w:rsidRDefault="006A0B9F" w:rsidP="00B918F8">
      <w:pPr>
        <w:jc w:val="center"/>
        <w:rPr>
          <w:sz w:val="24"/>
        </w:rPr>
      </w:pPr>
    </w:p>
    <w:p w:rsidR="006C6FDD" w:rsidRPr="00B918F8" w:rsidRDefault="006C6FDD" w:rsidP="00B918F8">
      <w:pPr>
        <w:jc w:val="center"/>
        <w:rPr>
          <w:sz w:val="24"/>
        </w:rPr>
      </w:pPr>
    </w:p>
    <w:p w:rsidR="00B918F8" w:rsidRPr="00B336D6" w:rsidRDefault="00B918F8" w:rsidP="00B918F8">
      <w:pPr>
        <w:jc w:val="center"/>
        <w:rPr>
          <w:b/>
          <w:sz w:val="38"/>
          <w:szCs w:val="38"/>
        </w:rPr>
      </w:pPr>
      <w:r w:rsidRPr="00B336D6">
        <w:rPr>
          <w:b/>
          <w:color w:val="DC0023" w:themeColor="accent2"/>
          <w:sz w:val="38"/>
          <w:szCs w:val="38"/>
        </w:rPr>
        <w:t>Dossier Club</w:t>
      </w:r>
    </w:p>
    <w:p w:rsidR="004E5A2C" w:rsidRPr="006A0B9F" w:rsidRDefault="004E5A2C" w:rsidP="000C0C38">
      <w:pPr>
        <w:rPr>
          <w:sz w:val="24"/>
        </w:rPr>
      </w:pPr>
    </w:p>
    <w:p w:rsidR="006C6FDD" w:rsidRPr="006A0B9F" w:rsidRDefault="006C6FDD" w:rsidP="000C0C38">
      <w:pPr>
        <w:rPr>
          <w:sz w:val="24"/>
        </w:rPr>
      </w:pPr>
    </w:p>
    <w:p w:rsidR="00A1120A" w:rsidRPr="006A0B9F" w:rsidRDefault="00A1120A" w:rsidP="000C0C38">
      <w:pPr>
        <w:rPr>
          <w:sz w:val="24"/>
        </w:rPr>
      </w:pPr>
    </w:p>
    <w:p w:rsidR="00A1120A" w:rsidRPr="006A0B9F" w:rsidRDefault="00A1120A" w:rsidP="000C0C38">
      <w:pPr>
        <w:rPr>
          <w:sz w:val="24"/>
        </w:rPr>
      </w:pPr>
    </w:p>
    <w:p w:rsidR="00B336D6" w:rsidRPr="00B336D6" w:rsidRDefault="00B918F8" w:rsidP="00B336D6">
      <w:pPr>
        <w:pStyle w:val="Titre1"/>
        <w:rPr>
          <w:i/>
          <w:sz w:val="28"/>
        </w:rPr>
      </w:pPr>
      <w:r w:rsidRPr="00A1120A">
        <w:rPr>
          <w:sz w:val="28"/>
        </w:rPr>
        <w:t xml:space="preserve">Informations </w:t>
      </w:r>
      <w:r w:rsidR="00997D90" w:rsidRPr="00A1120A">
        <w:rPr>
          <w:sz w:val="28"/>
        </w:rPr>
        <w:t>générales</w:t>
      </w:r>
      <w:r w:rsidR="00B336D6">
        <w:rPr>
          <w:sz w:val="28"/>
        </w:rPr>
        <w:t xml:space="preserve"> </w:t>
      </w:r>
      <w:r w:rsidR="00B336D6" w:rsidRPr="003F6C7A">
        <w:rPr>
          <w:b w:val="0"/>
          <w:i/>
          <w:sz w:val="28"/>
        </w:rPr>
        <w:t>(à compl</w:t>
      </w:r>
      <w:r w:rsidR="003F6C7A">
        <w:rPr>
          <w:b w:val="0"/>
          <w:i/>
          <w:sz w:val="28"/>
        </w:rPr>
        <w:t>é</w:t>
      </w:r>
      <w:r w:rsidR="00B336D6" w:rsidRPr="003F6C7A">
        <w:rPr>
          <w:b w:val="0"/>
          <w:i/>
          <w:sz w:val="28"/>
        </w:rPr>
        <w:t>ter)</w:t>
      </w:r>
    </w:p>
    <w:p w:rsidR="00B336D6" w:rsidRPr="00B336D6" w:rsidRDefault="00B336D6" w:rsidP="00B336D6"/>
    <w:p w:rsidR="00B336D6" w:rsidRPr="00A1120A" w:rsidRDefault="00B336D6" w:rsidP="00B336D6">
      <w:pPr>
        <w:pStyle w:val="Paragraphedeliste"/>
        <w:numPr>
          <w:ilvl w:val="0"/>
          <w:numId w:val="18"/>
        </w:numPr>
        <w:rPr>
          <w:sz w:val="28"/>
        </w:rPr>
      </w:pPr>
      <w:r w:rsidRPr="00A1120A">
        <w:rPr>
          <w:sz w:val="28"/>
        </w:rPr>
        <w:t>Nom complet du club :</w:t>
      </w:r>
      <w:r w:rsidR="006B0850">
        <w:rPr>
          <w:sz w:val="28"/>
        </w:rPr>
        <w:t xml:space="preserve"> </w:t>
      </w:r>
    </w:p>
    <w:p w:rsidR="00B336D6" w:rsidRPr="00A1120A" w:rsidRDefault="00B336D6" w:rsidP="00B336D6">
      <w:pPr>
        <w:pStyle w:val="Paragraphedeliste"/>
        <w:rPr>
          <w:sz w:val="28"/>
        </w:rPr>
      </w:pPr>
    </w:p>
    <w:p w:rsidR="00B336D6" w:rsidRPr="00A1120A" w:rsidRDefault="00B336D6" w:rsidP="00B336D6">
      <w:pPr>
        <w:pStyle w:val="Paragraphedeliste"/>
        <w:numPr>
          <w:ilvl w:val="0"/>
          <w:numId w:val="18"/>
        </w:numPr>
        <w:rPr>
          <w:sz w:val="28"/>
        </w:rPr>
      </w:pPr>
      <w:r w:rsidRPr="00A1120A">
        <w:rPr>
          <w:sz w:val="28"/>
        </w:rPr>
        <w:t>Numéro d’affiliation du club :</w:t>
      </w:r>
      <w:r w:rsidR="006B0850">
        <w:rPr>
          <w:sz w:val="28"/>
        </w:rPr>
        <w:t xml:space="preserve"> </w:t>
      </w:r>
    </w:p>
    <w:p w:rsidR="00B336D6" w:rsidRPr="00A1120A" w:rsidRDefault="00B336D6" w:rsidP="00B336D6">
      <w:pPr>
        <w:pStyle w:val="Paragraphedeliste"/>
        <w:rPr>
          <w:sz w:val="28"/>
        </w:rPr>
      </w:pPr>
    </w:p>
    <w:p w:rsidR="00B336D6" w:rsidRDefault="00B336D6" w:rsidP="00B336D6">
      <w:pPr>
        <w:pStyle w:val="Paragraphedeliste"/>
        <w:numPr>
          <w:ilvl w:val="0"/>
          <w:numId w:val="18"/>
        </w:numPr>
        <w:rPr>
          <w:sz w:val="28"/>
        </w:rPr>
      </w:pPr>
      <w:r w:rsidRPr="00A1120A">
        <w:rPr>
          <w:sz w:val="28"/>
        </w:rPr>
        <w:t>Ligue d’appartenance :</w:t>
      </w:r>
      <w:r w:rsidR="006B0850">
        <w:rPr>
          <w:sz w:val="28"/>
        </w:rPr>
        <w:t xml:space="preserve"> </w:t>
      </w:r>
    </w:p>
    <w:p w:rsidR="00B336D6" w:rsidRPr="00A1120A" w:rsidRDefault="00B336D6" w:rsidP="00B336D6">
      <w:pPr>
        <w:rPr>
          <w:sz w:val="28"/>
        </w:rPr>
      </w:pPr>
    </w:p>
    <w:p w:rsidR="00B336D6" w:rsidRPr="00A1120A" w:rsidRDefault="00B336D6" w:rsidP="00B336D6">
      <w:pPr>
        <w:pStyle w:val="Paragraphedeliste"/>
        <w:numPr>
          <w:ilvl w:val="0"/>
          <w:numId w:val="18"/>
        </w:numPr>
        <w:rPr>
          <w:sz w:val="28"/>
        </w:rPr>
      </w:pPr>
      <w:r w:rsidRPr="00A1120A">
        <w:rPr>
          <w:sz w:val="28"/>
        </w:rPr>
        <w:t>District d’appartenance :</w:t>
      </w:r>
      <w:r w:rsidR="006B0850">
        <w:rPr>
          <w:sz w:val="28"/>
        </w:rPr>
        <w:t xml:space="preserve"> </w:t>
      </w:r>
    </w:p>
    <w:p w:rsidR="00B336D6" w:rsidRPr="00A1120A" w:rsidRDefault="00B336D6" w:rsidP="00B336D6">
      <w:pPr>
        <w:pStyle w:val="Paragraphedeliste"/>
        <w:rPr>
          <w:sz w:val="28"/>
        </w:rPr>
      </w:pPr>
    </w:p>
    <w:p w:rsidR="00B336D6" w:rsidRDefault="00B336D6" w:rsidP="00B336D6">
      <w:pPr>
        <w:pStyle w:val="Paragraphedeliste"/>
        <w:numPr>
          <w:ilvl w:val="0"/>
          <w:numId w:val="18"/>
        </w:numPr>
        <w:rPr>
          <w:sz w:val="28"/>
        </w:rPr>
      </w:pPr>
      <w:r w:rsidRPr="00A1120A">
        <w:rPr>
          <w:sz w:val="28"/>
        </w:rPr>
        <w:t>Porteur(s) d</w:t>
      </w:r>
      <w:r>
        <w:rPr>
          <w:sz w:val="28"/>
        </w:rPr>
        <w:t>u</w:t>
      </w:r>
      <w:r w:rsidRPr="00A1120A">
        <w:rPr>
          <w:sz w:val="28"/>
        </w:rPr>
        <w:t xml:space="preserve"> projet au sein du club (Prénom/NOM) :</w:t>
      </w:r>
      <w:r w:rsidR="006B0850">
        <w:rPr>
          <w:sz w:val="28"/>
        </w:rPr>
        <w:t xml:space="preserve"> </w:t>
      </w:r>
    </w:p>
    <w:p w:rsidR="00B336D6" w:rsidRPr="00A1120A" w:rsidRDefault="00B336D6" w:rsidP="00B336D6">
      <w:pPr>
        <w:rPr>
          <w:sz w:val="28"/>
        </w:rPr>
      </w:pPr>
    </w:p>
    <w:p w:rsidR="00B336D6" w:rsidRDefault="00B336D6" w:rsidP="00B336D6">
      <w:pPr>
        <w:pStyle w:val="Paragraphedeliste"/>
        <w:numPr>
          <w:ilvl w:val="0"/>
          <w:numId w:val="18"/>
        </w:numPr>
        <w:rPr>
          <w:sz w:val="28"/>
        </w:rPr>
      </w:pPr>
      <w:r w:rsidRPr="00A1120A">
        <w:rPr>
          <w:sz w:val="28"/>
        </w:rPr>
        <w:t>Fonction(s)/mission(s) au sein du club :</w:t>
      </w:r>
      <w:r w:rsidR="006B0850">
        <w:rPr>
          <w:sz w:val="28"/>
        </w:rPr>
        <w:t xml:space="preserve"> </w:t>
      </w:r>
    </w:p>
    <w:p w:rsidR="00B336D6" w:rsidRPr="00A1120A" w:rsidRDefault="00B336D6" w:rsidP="00B336D6">
      <w:pPr>
        <w:rPr>
          <w:sz w:val="28"/>
        </w:rPr>
      </w:pPr>
    </w:p>
    <w:p w:rsidR="00B336D6" w:rsidRDefault="00B336D6" w:rsidP="00B336D6">
      <w:pPr>
        <w:pStyle w:val="Paragraphedeliste"/>
        <w:numPr>
          <w:ilvl w:val="0"/>
          <w:numId w:val="18"/>
        </w:numPr>
        <w:rPr>
          <w:sz w:val="28"/>
        </w:rPr>
      </w:pPr>
      <w:r w:rsidRPr="00A1120A">
        <w:rPr>
          <w:sz w:val="28"/>
        </w:rPr>
        <w:t>Numéro de téléphone :</w:t>
      </w:r>
      <w:r w:rsidR="006B0850">
        <w:rPr>
          <w:sz w:val="28"/>
        </w:rPr>
        <w:t xml:space="preserve"> </w:t>
      </w:r>
    </w:p>
    <w:p w:rsidR="00B336D6" w:rsidRPr="00A1120A" w:rsidRDefault="00B336D6" w:rsidP="00B336D6">
      <w:pPr>
        <w:rPr>
          <w:sz w:val="28"/>
        </w:rPr>
      </w:pPr>
    </w:p>
    <w:p w:rsidR="00B336D6" w:rsidRDefault="00B336D6" w:rsidP="00B336D6">
      <w:pPr>
        <w:pStyle w:val="Paragraphedeliste"/>
        <w:numPr>
          <w:ilvl w:val="0"/>
          <w:numId w:val="18"/>
        </w:numPr>
        <w:rPr>
          <w:sz w:val="28"/>
        </w:rPr>
      </w:pPr>
      <w:r w:rsidRPr="00A1120A">
        <w:rPr>
          <w:sz w:val="28"/>
        </w:rPr>
        <w:t>Email :</w:t>
      </w:r>
      <w:r w:rsidR="006B0850">
        <w:rPr>
          <w:sz w:val="28"/>
        </w:rPr>
        <w:t xml:space="preserve"> </w:t>
      </w:r>
    </w:p>
    <w:p w:rsidR="00B27993" w:rsidRPr="00B27993" w:rsidRDefault="00B27993" w:rsidP="00B27993">
      <w:pPr>
        <w:pStyle w:val="Paragraphedeliste"/>
        <w:rPr>
          <w:sz w:val="28"/>
        </w:rPr>
      </w:pPr>
    </w:p>
    <w:p w:rsidR="004B475A" w:rsidRPr="002E0390" w:rsidRDefault="004B475A" w:rsidP="004B475A">
      <w:pPr>
        <w:pStyle w:val="Paragraphedeliste"/>
        <w:numPr>
          <w:ilvl w:val="0"/>
          <w:numId w:val="18"/>
        </w:numPr>
        <w:jc w:val="both"/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954C9D" wp14:editId="07A909FE">
                <wp:simplePos x="0" y="0"/>
                <wp:positionH relativeFrom="column">
                  <wp:posOffset>4793310</wp:posOffset>
                </wp:positionH>
                <wp:positionV relativeFrom="paragraph">
                  <wp:posOffset>66675</wp:posOffset>
                </wp:positionV>
                <wp:extent cx="123825" cy="123825"/>
                <wp:effectExtent l="0" t="0" r="28575" b="28575"/>
                <wp:wrapNone/>
                <wp:docPr id="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483DA7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" o:spid="_x0000_s1026" type="#_x0000_t120" style="position:absolute;margin-left:377.45pt;margin-top:5.25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" fillcolor="white [3212]" strokecolor="#0f1131 [1604]" strokeweight="1pt"/>
            </w:pict>
          </mc:Fallback>
        </mc:AlternateContent>
      </w: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F0F890" wp14:editId="097C9B5C">
                <wp:simplePos x="0" y="0"/>
                <wp:positionH relativeFrom="column">
                  <wp:posOffset>4139260</wp:posOffset>
                </wp:positionH>
                <wp:positionV relativeFrom="paragraph">
                  <wp:posOffset>61595</wp:posOffset>
                </wp:positionV>
                <wp:extent cx="123825" cy="123825"/>
                <wp:effectExtent l="0" t="0" r="28575" b="28575"/>
                <wp:wrapNone/>
                <wp:docPr id="2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D40809" id="Organigramme : Connecteur 2" o:spid="_x0000_s1026" type="#_x0000_t120" style="position:absolute;margin-left:325.95pt;margin-top:4.85pt;width:9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" fillcolor="white [3212]" strokecolor="#0f1131 [1604]" strokeweight="1pt"/>
            </w:pict>
          </mc:Fallback>
        </mc:AlternateContent>
      </w:r>
      <w:r>
        <w:rPr>
          <w:noProof/>
          <w:sz w:val="28"/>
          <w:lang w:eastAsia="fr-FR"/>
        </w:rPr>
        <w:t>Existe-il un référent féminin dans votre club</w:t>
      </w:r>
      <w:r>
        <w:rPr>
          <w:sz w:val="28"/>
        </w:rPr>
        <w:t xml:space="preserve"> : </w:t>
      </w:r>
      <w:r>
        <w:rPr>
          <w:sz w:val="28"/>
        </w:rPr>
        <w:tab/>
        <w:t xml:space="preserve">     Oui        Non</w:t>
      </w:r>
      <w:r>
        <w:rPr>
          <w:sz w:val="28"/>
        </w:rPr>
        <w:tab/>
      </w:r>
    </w:p>
    <w:p w:rsidR="004B475A" w:rsidRPr="008F34B4" w:rsidRDefault="008F34B4" w:rsidP="004B475A">
      <w:pPr>
        <w:pStyle w:val="Paragraphedeliste"/>
        <w:jc w:val="both"/>
        <w:rPr>
          <w:color w:val="auto"/>
          <w:sz w:val="28"/>
        </w:rPr>
      </w:pPr>
      <w:r>
        <w:rPr>
          <w:sz w:val="28"/>
        </w:rPr>
        <w:lastRenderedPageBreak/>
        <w:t>Si oui, précisez son P</w:t>
      </w:r>
      <w:r w:rsidR="004B475A">
        <w:rPr>
          <w:sz w:val="28"/>
        </w:rPr>
        <w:t xml:space="preserve">rénom/NOM : </w:t>
      </w:r>
    </w:p>
    <w:p w:rsidR="004B475A" w:rsidRDefault="004B475A" w:rsidP="004B475A">
      <w:pPr>
        <w:pStyle w:val="Paragraphedeliste"/>
        <w:jc w:val="both"/>
        <w:rPr>
          <w:sz w:val="28"/>
        </w:rPr>
      </w:pPr>
    </w:p>
    <w:p w:rsidR="00B27993" w:rsidRDefault="00DE4ED2" w:rsidP="00DE4ED2">
      <w:pPr>
        <w:pStyle w:val="Paragraphedeliste"/>
        <w:numPr>
          <w:ilvl w:val="0"/>
          <w:numId w:val="18"/>
        </w:numPr>
        <w:jc w:val="both"/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75977B" wp14:editId="1B413D73">
                <wp:simplePos x="0" y="0"/>
                <wp:positionH relativeFrom="column">
                  <wp:posOffset>3433445</wp:posOffset>
                </wp:positionH>
                <wp:positionV relativeFrom="paragraph">
                  <wp:posOffset>250190</wp:posOffset>
                </wp:positionV>
                <wp:extent cx="123825" cy="123825"/>
                <wp:effectExtent l="0" t="0" r="28575" b="28575"/>
                <wp:wrapNone/>
                <wp:docPr id="40" name="Organigramme : Connecteu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5FB130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40" o:spid="_x0000_s1026" type="#_x0000_t120" style="position:absolute;margin-left:270.35pt;margin-top:19.7pt;width:9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" fillcolor="white [3212]" strokecolor="#0f1131 [1604]" strokeweight="1pt"/>
            </w:pict>
          </mc:Fallback>
        </mc:AlternateContent>
      </w: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259715</wp:posOffset>
                </wp:positionV>
                <wp:extent cx="123825" cy="123825"/>
                <wp:effectExtent l="0" t="0" r="28575" b="28575"/>
                <wp:wrapNone/>
                <wp:docPr id="37" name="Organigramme : Connecte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FD51AD" id="Organigramme : Connecteur 37" o:spid="_x0000_s1026" type="#_x0000_t120" style="position:absolute;margin-left:164.6pt;margin-top:20.45pt;width:9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" fillcolor="white [3212]" strokecolor="#0f1131 [1604]" strokeweight="1pt"/>
            </w:pict>
          </mc:Fallback>
        </mc:AlternateContent>
      </w:r>
      <w:r w:rsidR="00B27993">
        <w:rPr>
          <w:sz w:val="28"/>
        </w:rPr>
        <w:t xml:space="preserve">S’agit-il d’une action de recrutement à l’attention des femmes dirigeantes : </w:t>
      </w:r>
      <w:r w:rsidR="00B27993">
        <w:rPr>
          <w:sz w:val="28"/>
        </w:rPr>
        <w:tab/>
      </w:r>
      <w:r w:rsidR="00B27993">
        <w:rPr>
          <w:sz w:val="28"/>
        </w:rPr>
        <w:tab/>
        <w:t>Oui</w:t>
      </w:r>
      <w:r w:rsidR="00B27993">
        <w:rPr>
          <w:sz w:val="28"/>
        </w:rPr>
        <w:tab/>
      </w:r>
      <w:r w:rsidR="00B27993">
        <w:rPr>
          <w:sz w:val="28"/>
        </w:rPr>
        <w:tab/>
      </w:r>
      <w:r w:rsidR="00B27993">
        <w:rPr>
          <w:sz w:val="28"/>
        </w:rPr>
        <w:tab/>
        <w:t>Non</w:t>
      </w:r>
    </w:p>
    <w:p w:rsidR="00B27993" w:rsidRPr="002F7F34" w:rsidRDefault="00B27993" w:rsidP="002F7F34">
      <w:pPr>
        <w:rPr>
          <w:sz w:val="28"/>
        </w:rPr>
      </w:pPr>
    </w:p>
    <w:p w:rsidR="00DE4ED2" w:rsidRPr="00DE4ED2" w:rsidRDefault="00B27993" w:rsidP="00DE4ED2">
      <w:pPr>
        <w:pStyle w:val="Paragraphedeliste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Nombre de participantes à votre action : </w:t>
      </w:r>
    </w:p>
    <w:p w:rsidR="003F6C7A" w:rsidRDefault="003F6C7A">
      <w:r>
        <w:br w:type="page"/>
      </w:r>
    </w:p>
    <w:p w:rsidR="003F6C7A" w:rsidRDefault="003F6C7A" w:rsidP="003F6C7A">
      <w:pPr>
        <w:pStyle w:val="Titre1"/>
        <w:rPr>
          <w:sz w:val="28"/>
        </w:rPr>
      </w:pPr>
      <w:r w:rsidRPr="001F2695">
        <w:rPr>
          <w:sz w:val="28"/>
        </w:rPr>
        <w:lastRenderedPageBreak/>
        <w:t xml:space="preserve">Présentation </w:t>
      </w:r>
      <w:r w:rsidR="009B7618">
        <w:rPr>
          <w:sz w:val="28"/>
        </w:rPr>
        <w:t xml:space="preserve">générale </w:t>
      </w:r>
      <w:r>
        <w:rPr>
          <w:sz w:val="28"/>
        </w:rPr>
        <w:t>de l’opération</w:t>
      </w:r>
      <w:r w:rsidRPr="001F2695">
        <w:rPr>
          <w:sz w:val="28"/>
        </w:rPr>
        <w:t xml:space="preserve"> </w:t>
      </w:r>
    </w:p>
    <w:p w:rsidR="003F6C7A" w:rsidRPr="000E73D8" w:rsidRDefault="003F6C7A" w:rsidP="003F6C7A"/>
    <w:p w:rsidR="00DC7359" w:rsidRDefault="000E73D8" w:rsidP="00BF60E8">
      <w:pPr>
        <w:spacing w:line="240" w:lineRule="auto"/>
        <w:jc w:val="both"/>
      </w:pPr>
      <w:r>
        <w:t xml:space="preserve">L’opération « Mesdames, franchissez la barrière » est </w:t>
      </w:r>
      <w:r w:rsidR="00DC7359">
        <w:t xml:space="preserve">une action fédérale de féminisation dont l’objectif principal est de recruter des femmes dirigeantes. </w:t>
      </w:r>
    </w:p>
    <w:p w:rsidR="00BF60E8" w:rsidRDefault="00BF60E8" w:rsidP="00BF60E8">
      <w:pPr>
        <w:spacing w:line="240" w:lineRule="auto"/>
        <w:jc w:val="both"/>
      </w:pPr>
    </w:p>
    <w:p w:rsidR="000D75DC" w:rsidRPr="00EC18E4" w:rsidRDefault="00DC7359" w:rsidP="00BF60E8">
      <w:pPr>
        <w:spacing w:line="240" w:lineRule="auto"/>
        <w:jc w:val="both"/>
      </w:pPr>
      <w:r>
        <w:t>Pour cette 7</w:t>
      </w:r>
      <w:r w:rsidRPr="00DC7359">
        <w:rPr>
          <w:vertAlign w:val="superscript"/>
        </w:rPr>
        <w:t>ème</w:t>
      </w:r>
      <w:r>
        <w:t xml:space="preserve"> édition, le format de l’</w:t>
      </w:r>
      <w:r w:rsidR="000D75DC">
        <w:t>opération évolue</w:t>
      </w:r>
      <w:r>
        <w:t>. Désormais</w:t>
      </w:r>
      <w:r w:rsidR="000D75DC">
        <w:t>, les Districts et les clubs peuvent organiser une action de recrutement à l’attention des femmes dirigeantes, et pourront être valorisés.</w:t>
      </w:r>
      <w:r w:rsidR="00A84E52">
        <w:t xml:space="preserve"> </w:t>
      </w:r>
      <w:r>
        <w:t>En</w:t>
      </w:r>
      <w:r w:rsidR="000D75DC">
        <w:t xml:space="preserve"> effet, en</w:t>
      </w:r>
      <w:r>
        <w:t xml:space="preserve"> cette année de Coupe du Monde Féminine</w:t>
      </w:r>
      <w:r w:rsidR="000D75DC">
        <w:t xml:space="preserve"> de la FIFA (7 juin </w:t>
      </w:r>
      <w:r w:rsidR="0015637D">
        <w:t>-</w:t>
      </w:r>
      <w:r w:rsidR="000D75DC">
        <w:t xml:space="preserve"> 7 juillet 2019 en France)</w:t>
      </w:r>
      <w:r>
        <w:t xml:space="preserve">, la FFF valorisera et récompensera les clubs et les Districts </w:t>
      </w:r>
      <w:r w:rsidR="000D75DC">
        <w:t xml:space="preserve">lauréats en les invitant sur un match de la compétition. Près de 1 000 billets sont </w:t>
      </w:r>
      <w:r w:rsidR="0015637D">
        <w:t>réservés</w:t>
      </w:r>
      <w:r w:rsidR="000D75DC">
        <w:t xml:space="preserve"> aux lauréats.</w:t>
      </w:r>
    </w:p>
    <w:p w:rsidR="001F581D" w:rsidRPr="007A579A" w:rsidRDefault="001F581D" w:rsidP="00BF60E8">
      <w:pPr>
        <w:spacing w:line="240" w:lineRule="auto"/>
        <w:jc w:val="both"/>
        <w:rPr>
          <w:sz w:val="28"/>
        </w:rPr>
      </w:pPr>
    </w:p>
    <w:p w:rsidR="000D75DC" w:rsidRPr="00DA281A" w:rsidRDefault="00946DAC" w:rsidP="00BF60E8">
      <w:pPr>
        <w:spacing w:line="240" w:lineRule="auto"/>
        <w:jc w:val="both"/>
        <w:rPr>
          <w:b/>
          <w:sz w:val="24"/>
          <w:szCs w:val="24"/>
        </w:rPr>
      </w:pPr>
      <w:r w:rsidRPr="00DA281A">
        <w:rPr>
          <w:b/>
          <w:color w:val="FF0000"/>
          <w:sz w:val="24"/>
          <w:szCs w:val="24"/>
        </w:rPr>
        <w:t xml:space="preserve">2.1 </w:t>
      </w:r>
      <w:r w:rsidR="0015637D" w:rsidRPr="00DA281A">
        <w:rPr>
          <w:b/>
          <w:sz w:val="24"/>
          <w:szCs w:val="24"/>
        </w:rPr>
        <w:t>Principe de l’opération</w:t>
      </w:r>
    </w:p>
    <w:p w:rsidR="0015637D" w:rsidRPr="0015637D" w:rsidRDefault="0015637D" w:rsidP="00BF60E8">
      <w:pPr>
        <w:pStyle w:val="Paragraphedeliste"/>
        <w:numPr>
          <w:ilvl w:val="0"/>
          <w:numId w:val="27"/>
        </w:numPr>
        <w:spacing w:line="240" w:lineRule="auto"/>
        <w:jc w:val="both"/>
        <w:rPr>
          <w:b/>
          <w:bCs/>
          <w:color w:val="FF0000"/>
        </w:rPr>
      </w:pPr>
      <w:r w:rsidRPr="0015637D">
        <w:rPr>
          <w:b/>
          <w:bCs/>
          <w:color w:val="FF0000"/>
        </w:rPr>
        <w:t>Au niveau du Club</w:t>
      </w:r>
    </w:p>
    <w:p w:rsidR="00B51EFF" w:rsidRDefault="00B51EFF" w:rsidP="00BF60E8">
      <w:pPr>
        <w:pStyle w:val="Paragraphedeliste"/>
        <w:numPr>
          <w:ilvl w:val="1"/>
          <w:numId w:val="27"/>
        </w:numPr>
        <w:spacing w:line="240" w:lineRule="auto"/>
        <w:jc w:val="both"/>
      </w:pPr>
      <w:r>
        <w:t>Le club organise une</w:t>
      </w:r>
      <w:r w:rsidR="0015637D" w:rsidRPr="0015637D">
        <w:t xml:space="preserve"> action pour le</w:t>
      </w:r>
      <w:r w:rsidR="0015637D" w:rsidRPr="0015637D">
        <w:rPr>
          <w:b/>
          <w:bCs/>
        </w:rPr>
        <w:t xml:space="preserve"> </w:t>
      </w:r>
      <w:r w:rsidR="0015637D" w:rsidRPr="0015637D">
        <w:t>recrutement de futures femmes dirigeantes</w:t>
      </w:r>
      <w:r w:rsidR="00F7489C">
        <w:t xml:space="preserve">, </w:t>
      </w:r>
      <w:r>
        <w:t>remplit le dossier présent et l’envoie au District</w:t>
      </w:r>
    </w:p>
    <w:p w:rsidR="00F7489C" w:rsidRPr="0015637D" w:rsidRDefault="00F7489C" w:rsidP="00F7489C">
      <w:pPr>
        <w:pStyle w:val="Paragraphedeliste"/>
        <w:numPr>
          <w:ilvl w:val="1"/>
          <w:numId w:val="27"/>
        </w:numPr>
        <w:spacing w:line="240" w:lineRule="auto"/>
        <w:jc w:val="both"/>
      </w:pPr>
      <w:r>
        <w:t>Quelques exemples d’actions : organiser/s’appuyer sur une manifestation au sein du club en invitant les mamans et/ou joueuses majeures du club pour un échange lors d’un moment convivial et exposer les besoins du club ; proposer une séance de footfitness…</w:t>
      </w:r>
    </w:p>
    <w:p w:rsidR="00A314B3" w:rsidRPr="0015637D" w:rsidRDefault="00946DAC" w:rsidP="00BF60E8">
      <w:pPr>
        <w:pStyle w:val="Paragraphedeliste"/>
        <w:numPr>
          <w:ilvl w:val="0"/>
          <w:numId w:val="27"/>
        </w:numPr>
        <w:spacing w:line="240" w:lineRule="auto"/>
        <w:jc w:val="both"/>
        <w:rPr>
          <w:b/>
          <w:bCs/>
          <w:color w:val="FF0000"/>
        </w:rPr>
      </w:pPr>
      <w:r w:rsidRPr="0015637D">
        <w:rPr>
          <w:b/>
          <w:bCs/>
          <w:color w:val="FF0000"/>
        </w:rPr>
        <w:t>Au niveau du District</w:t>
      </w:r>
    </w:p>
    <w:p w:rsidR="00A314B3" w:rsidRPr="0015637D" w:rsidRDefault="00B51EFF" w:rsidP="00BF60E8">
      <w:pPr>
        <w:pStyle w:val="Paragraphedeliste"/>
        <w:numPr>
          <w:ilvl w:val="1"/>
          <w:numId w:val="27"/>
        </w:numPr>
        <w:spacing w:line="240" w:lineRule="auto"/>
        <w:jc w:val="both"/>
      </w:pPr>
      <w:r>
        <w:t>Le District recense</w:t>
      </w:r>
      <w:r w:rsidR="00946DAC" w:rsidRPr="0015637D">
        <w:t xml:space="preserve"> </w:t>
      </w:r>
      <w:r w:rsidR="00D06CBF">
        <w:t>tous les dossiers relatifs aux</w:t>
      </w:r>
      <w:r w:rsidR="00D06CBF" w:rsidRPr="0015637D">
        <w:t xml:space="preserve"> </w:t>
      </w:r>
      <w:r w:rsidR="00946DAC" w:rsidRPr="0015637D">
        <w:t xml:space="preserve">actions de recrutement menées au niveau local par les clubs et </w:t>
      </w:r>
      <w:r w:rsidR="00946DAC" w:rsidRPr="00946DAC">
        <w:rPr>
          <w:b/>
        </w:rPr>
        <w:t>désigne 2 clubs lauréats</w:t>
      </w:r>
      <w:r w:rsidR="00946DAC" w:rsidRPr="0015637D">
        <w:t xml:space="preserve"> </w:t>
      </w:r>
    </w:p>
    <w:p w:rsidR="00A314B3" w:rsidRPr="0015637D" w:rsidRDefault="00B51EFF" w:rsidP="00BF60E8">
      <w:pPr>
        <w:pStyle w:val="Paragraphedeliste"/>
        <w:numPr>
          <w:ilvl w:val="1"/>
          <w:numId w:val="27"/>
        </w:numPr>
        <w:spacing w:line="240" w:lineRule="auto"/>
        <w:jc w:val="both"/>
      </w:pPr>
      <w:r>
        <w:t>Le District</w:t>
      </w:r>
      <w:r w:rsidR="00946DAC" w:rsidRPr="0015637D">
        <w:t xml:space="preserve"> organise</w:t>
      </w:r>
      <w:r>
        <w:t xml:space="preserve"> également</w:t>
      </w:r>
      <w:r w:rsidR="00946DAC" w:rsidRPr="0015637D">
        <w:t xml:space="preserve"> une </w:t>
      </w:r>
      <w:r w:rsidR="00946DAC" w:rsidRPr="00946DAC">
        <w:rPr>
          <w:b/>
        </w:rPr>
        <w:t>action au niveau départemental</w:t>
      </w:r>
      <w:r w:rsidR="00946DAC" w:rsidRPr="0015637D">
        <w:t xml:space="preserve"> pour le recrutement de futures femmes dirigeantes</w:t>
      </w:r>
      <w:r w:rsidR="00AE080D">
        <w:t xml:space="preserve">, et remplit le dossier dédié aux Districts </w:t>
      </w:r>
    </w:p>
    <w:p w:rsidR="00A314B3" w:rsidRPr="0015637D" w:rsidRDefault="0015637D" w:rsidP="00BF60E8">
      <w:pPr>
        <w:pStyle w:val="Paragraphedeliste"/>
        <w:numPr>
          <w:ilvl w:val="0"/>
          <w:numId w:val="27"/>
        </w:numPr>
        <w:spacing w:line="240" w:lineRule="auto"/>
        <w:jc w:val="both"/>
        <w:rPr>
          <w:b/>
          <w:bCs/>
          <w:color w:val="FF0000"/>
        </w:rPr>
      </w:pPr>
      <w:r w:rsidRPr="0015637D">
        <w:rPr>
          <w:b/>
          <w:bCs/>
          <w:color w:val="FF0000"/>
        </w:rPr>
        <w:t>Au niveau de la Commission Régionale de Féminisation</w:t>
      </w:r>
      <w:r w:rsidR="00B51EFF">
        <w:rPr>
          <w:b/>
          <w:bCs/>
          <w:color w:val="FF0000"/>
        </w:rPr>
        <w:t xml:space="preserve"> (CRF)</w:t>
      </w:r>
    </w:p>
    <w:p w:rsidR="00A314B3" w:rsidRPr="0015637D" w:rsidRDefault="00B51EFF" w:rsidP="00BF60E8">
      <w:pPr>
        <w:pStyle w:val="Paragraphedeliste"/>
        <w:numPr>
          <w:ilvl w:val="1"/>
          <w:numId w:val="27"/>
        </w:numPr>
        <w:spacing w:line="240" w:lineRule="auto"/>
        <w:jc w:val="both"/>
      </w:pPr>
      <w:r>
        <w:t>La CRF recense</w:t>
      </w:r>
      <w:r w:rsidR="00946DAC" w:rsidRPr="0015637D">
        <w:t xml:space="preserve"> l’ensemble des </w:t>
      </w:r>
      <w:r>
        <w:t>dossiers C</w:t>
      </w:r>
      <w:r w:rsidR="00946DAC" w:rsidRPr="0015637D">
        <w:t xml:space="preserve">lubs lauréats (2 par District) et les </w:t>
      </w:r>
      <w:r w:rsidR="00D06CBF">
        <w:t>dossiers Districts</w:t>
      </w:r>
    </w:p>
    <w:p w:rsidR="000D75DC" w:rsidRPr="00EC18E4" w:rsidRDefault="00B51EFF" w:rsidP="00BF60E8">
      <w:pPr>
        <w:pStyle w:val="Paragraphedeliste"/>
        <w:numPr>
          <w:ilvl w:val="1"/>
          <w:numId w:val="27"/>
        </w:numPr>
        <w:spacing w:line="240" w:lineRule="auto"/>
        <w:jc w:val="both"/>
      </w:pPr>
      <w:r>
        <w:t>La CRF communique</w:t>
      </w:r>
      <w:r w:rsidR="00946DAC" w:rsidRPr="0015637D">
        <w:t xml:space="preserve"> </w:t>
      </w:r>
      <w:r>
        <w:t>ces dossiers Clubs et Districts à</w:t>
      </w:r>
      <w:r w:rsidR="00946DAC" w:rsidRPr="0015637D">
        <w:t xml:space="preserve"> la </w:t>
      </w:r>
      <w:r>
        <w:t>Ligue du Football A</w:t>
      </w:r>
      <w:r w:rsidR="0015637D">
        <w:t>mateur</w:t>
      </w:r>
      <w:r>
        <w:t xml:space="preserve"> </w:t>
      </w:r>
    </w:p>
    <w:p w:rsidR="001F581D" w:rsidRPr="00F7489C" w:rsidRDefault="001F581D" w:rsidP="00BF60E8">
      <w:pPr>
        <w:spacing w:line="240" w:lineRule="auto"/>
        <w:jc w:val="both"/>
        <w:rPr>
          <w:sz w:val="24"/>
        </w:rPr>
      </w:pPr>
    </w:p>
    <w:p w:rsidR="003F6C7A" w:rsidRPr="00DA281A" w:rsidRDefault="00A84E52" w:rsidP="00BF60E8">
      <w:pPr>
        <w:spacing w:line="240" w:lineRule="auto"/>
        <w:jc w:val="both"/>
        <w:rPr>
          <w:b/>
          <w:sz w:val="24"/>
          <w:szCs w:val="24"/>
        </w:rPr>
      </w:pPr>
      <w:r w:rsidRPr="00DA281A">
        <w:rPr>
          <w:b/>
          <w:color w:val="FF0000"/>
          <w:sz w:val="24"/>
          <w:szCs w:val="24"/>
        </w:rPr>
        <w:t>2.2</w:t>
      </w:r>
      <w:r w:rsidRPr="00DA281A">
        <w:rPr>
          <w:b/>
          <w:sz w:val="24"/>
          <w:szCs w:val="24"/>
        </w:rPr>
        <w:t xml:space="preserve"> </w:t>
      </w:r>
      <w:r w:rsidR="001A174D" w:rsidRPr="00DA281A">
        <w:rPr>
          <w:b/>
          <w:sz w:val="24"/>
          <w:szCs w:val="24"/>
        </w:rPr>
        <w:t>Critères d’éligibilité</w:t>
      </w:r>
    </w:p>
    <w:p w:rsidR="001A174D" w:rsidRDefault="001A174D" w:rsidP="00BF60E8">
      <w:pPr>
        <w:pStyle w:val="Paragraphedeliste"/>
        <w:numPr>
          <w:ilvl w:val="0"/>
          <w:numId w:val="27"/>
        </w:numPr>
        <w:spacing w:line="240" w:lineRule="auto"/>
        <w:jc w:val="both"/>
      </w:pPr>
      <w:r>
        <w:t>Les clubs récompensés devront être affiliés à la FFF</w:t>
      </w:r>
    </w:p>
    <w:p w:rsidR="001A174D" w:rsidRDefault="001A174D" w:rsidP="00BF60E8">
      <w:pPr>
        <w:pStyle w:val="Paragraphedeliste"/>
        <w:numPr>
          <w:ilvl w:val="0"/>
          <w:numId w:val="27"/>
        </w:numPr>
        <w:spacing w:line="240" w:lineRule="auto"/>
        <w:jc w:val="both"/>
      </w:pPr>
      <w:r>
        <w:t>L’action prés</w:t>
      </w:r>
      <w:r w:rsidR="00394C0A">
        <w:t>entée devra avoir été réalisée à</w:t>
      </w:r>
      <w:r>
        <w:t xml:space="preserve"> minima sur la saison 2018-2019</w:t>
      </w:r>
    </w:p>
    <w:p w:rsidR="003F6C7A" w:rsidRDefault="001A174D" w:rsidP="00BF60E8">
      <w:pPr>
        <w:pStyle w:val="Paragraphedeliste"/>
        <w:numPr>
          <w:ilvl w:val="0"/>
          <w:numId w:val="27"/>
        </w:numPr>
        <w:spacing w:line="240" w:lineRule="auto"/>
        <w:jc w:val="both"/>
      </w:pPr>
      <w:r>
        <w:t>Le dossier doit être dûment complété, chaque partie devant être renseignée</w:t>
      </w:r>
    </w:p>
    <w:p w:rsidR="00EC18E4" w:rsidRDefault="00EC18E4" w:rsidP="00BF60E8">
      <w:pPr>
        <w:pStyle w:val="Paragraphedeliste"/>
        <w:numPr>
          <w:ilvl w:val="0"/>
          <w:numId w:val="27"/>
        </w:numPr>
        <w:spacing w:line="240" w:lineRule="auto"/>
        <w:jc w:val="both"/>
      </w:pPr>
      <w:r>
        <w:lastRenderedPageBreak/>
        <w:t xml:space="preserve">L’évaluation des dossiers reposera sur une grille d’évaluation comprenant des critères qualitatifs et quantitatifs </w:t>
      </w:r>
    </w:p>
    <w:p w:rsidR="001F581D" w:rsidRPr="007A579A" w:rsidRDefault="001F581D" w:rsidP="00BF60E8">
      <w:pPr>
        <w:spacing w:line="240" w:lineRule="auto"/>
        <w:jc w:val="both"/>
        <w:rPr>
          <w:sz w:val="28"/>
        </w:rPr>
      </w:pPr>
    </w:p>
    <w:p w:rsidR="00946DAC" w:rsidRPr="00DA281A" w:rsidRDefault="00B51EFF" w:rsidP="00BF60E8">
      <w:pPr>
        <w:spacing w:line="240" w:lineRule="auto"/>
        <w:jc w:val="both"/>
        <w:rPr>
          <w:sz w:val="24"/>
          <w:szCs w:val="24"/>
        </w:rPr>
      </w:pPr>
      <w:r w:rsidRPr="00DA281A">
        <w:rPr>
          <w:b/>
          <w:color w:val="FF0000"/>
          <w:sz w:val="24"/>
          <w:szCs w:val="24"/>
        </w:rPr>
        <w:t>2.3</w:t>
      </w:r>
      <w:r w:rsidRPr="00DA281A">
        <w:rPr>
          <w:b/>
          <w:sz w:val="24"/>
          <w:szCs w:val="24"/>
        </w:rPr>
        <w:t xml:space="preserve"> </w:t>
      </w:r>
      <w:r w:rsidR="003F6C7A" w:rsidRPr="00DA281A">
        <w:rPr>
          <w:b/>
          <w:sz w:val="24"/>
          <w:szCs w:val="24"/>
        </w:rPr>
        <w:t>Calendrier</w:t>
      </w:r>
    </w:p>
    <w:p w:rsidR="00946DAC" w:rsidRDefault="00946DAC" w:rsidP="00BF60E8">
      <w:pPr>
        <w:pStyle w:val="Paragraphedeliste"/>
        <w:numPr>
          <w:ilvl w:val="0"/>
          <w:numId w:val="27"/>
        </w:numPr>
        <w:spacing w:line="240" w:lineRule="auto"/>
        <w:jc w:val="both"/>
      </w:pPr>
      <w:r w:rsidRPr="004A1F12">
        <w:rPr>
          <w:b/>
        </w:rPr>
        <w:t>Entre Décembre 2018 et Mars 2019</w:t>
      </w:r>
      <w:r>
        <w:t xml:space="preserve"> : </w:t>
      </w:r>
      <w:r w:rsidR="004A1F12">
        <w:t xml:space="preserve">le club organise </w:t>
      </w:r>
      <w:r>
        <w:t xml:space="preserve">une action de recrutement pour les femmes dirigeantes </w:t>
      </w:r>
    </w:p>
    <w:p w:rsidR="00946DAC" w:rsidRDefault="00946DAC" w:rsidP="00BF60E8">
      <w:pPr>
        <w:pStyle w:val="Paragraphedeliste"/>
        <w:numPr>
          <w:ilvl w:val="0"/>
          <w:numId w:val="27"/>
        </w:numPr>
        <w:spacing w:line="240" w:lineRule="auto"/>
        <w:jc w:val="both"/>
      </w:pPr>
      <w:r w:rsidRPr="004A1F12">
        <w:rPr>
          <w:b/>
        </w:rPr>
        <w:t>Fin Mars 2019</w:t>
      </w:r>
      <w:r>
        <w:t xml:space="preserve"> : </w:t>
      </w:r>
      <w:r w:rsidR="004A1F12">
        <w:t xml:space="preserve">le club envoie le </w:t>
      </w:r>
      <w:r>
        <w:t xml:space="preserve">dossier </w:t>
      </w:r>
      <w:r w:rsidR="004A1F12">
        <w:t xml:space="preserve">présent rempli </w:t>
      </w:r>
      <w:r w:rsidR="00C50F8A">
        <w:t>au District. C</w:t>
      </w:r>
      <w:r w:rsidR="004A1F12">
        <w:t>e dernier</w:t>
      </w:r>
      <w:r>
        <w:t xml:space="preserve"> </w:t>
      </w:r>
      <w:r w:rsidR="004A1F12">
        <w:t>désigne</w:t>
      </w:r>
      <w:r>
        <w:t xml:space="preserve"> </w:t>
      </w:r>
      <w:r w:rsidR="004A1F12">
        <w:t xml:space="preserve">2 clubs lauréats </w:t>
      </w:r>
      <w:r w:rsidR="00C50F8A">
        <w:t xml:space="preserve">et communique les 2 dossiers à la </w:t>
      </w:r>
      <w:r w:rsidR="00C50F8A" w:rsidRPr="006149A8">
        <w:t>Comm</w:t>
      </w:r>
      <w:r w:rsidR="00C50F8A">
        <w:t>ission Régionale de Féminisation</w:t>
      </w:r>
    </w:p>
    <w:p w:rsidR="004A1F12" w:rsidRPr="00C50F8A" w:rsidRDefault="00C50F8A" w:rsidP="00BF60E8">
      <w:pPr>
        <w:pStyle w:val="Paragraphedeliste"/>
        <w:numPr>
          <w:ilvl w:val="0"/>
          <w:numId w:val="27"/>
        </w:numPr>
        <w:spacing w:line="240" w:lineRule="auto"/>
        <w:jc w:val="both"/>
      </w:pPr>
      <w:r>
        <w:rPr>
          <w:b/>
        </w:rPr>
        <w:t xml:space="preserve">Le 15 </w:t>
      </w:r>
      <w:r w:rsidR="006149A8">
        <w:rPr>
          <w:b/>
        </w:rPr>
        <w:t>Avril 2019 </w:t>
      </w:r>
      <w:r>
        <w:rPr>
          <w:b/>
        </w:rPr>
        <w:t xml:space="preserve">au plus tard </w:t>
      </w:r>
      <w:r w:rsidR="006149A8" w:rsidRPr="006149A8">
        <w:t xml:space="preserve">: </w:t>
      </w:r>
      <w:r>
        <w:t>chaque</w:t>
      </w:r>
      <w:r w:rsidR="006149A8" w:rsidRPr="006149A8">
        <w:t xml:space="preserve"> Comm</w:t>
      </w:r>
      <w:r>
        <w:t xml:space="preserve">ission Régionale de Féminisation envoie à la Ligue du Football Amateur </w:t>
      </w:r>
      <w:r w:rsidR="00394C0A">
        <w:t xml:space="preserve">par voie électronique </w:t>
      </w:r>
      <w:r>
        <w:t>(</w:t>
      </w:r>
      <w:hyperlink r:id="rId9" w:history="1">
        <w:r w:rsidRPr="002547B8">
          <w:rPr>
            <w:rStyle w:val="Lienhypertexte"/>
          </w:rPr>
          <w:t>ctruong@fff.fr</w:t>
        </w:r>
      </w:hyperlink>
      <w:r>
        <w:t xml:space="preserve">) </w:t>
      </w:r>
      <w:r w:rsidR="001A174D">
        <w:t>les</w:t>
      </w:r>
      <w:r>
        <w:t xml:space="preserve"> dossiers Clubs</w:t>
      </w:r>
      <w:r w:rsidR="001A174D">
        <w:t xml:space="preserve"> lauréats</w:t>
      </w:r>
      <w:r>
        <w:t xml:space="preserve"> (2 par District)</w:t>
      </w:r>
      <w:r w:rsidR="00B26DB0">
        <w:t xml:space="preserve"> et le</w:t>
      </w:r>
      <w:r w:rsidR="008F34B4">
        <w:t>s</w:t>
      </w:r>
      <w:r w:rsidR="00B26DB0">
        <w:t xml:space="preserve"> dossier</w:t>
      </w:r>
      <w:r w:rsidR="008F34B4">
        <w:t>s</w:t>
      </w:r>
      <w:r w:rsidR="00B26DB0">
        <w:t xml:space="preserve"> District</w:t>
      </w:r>
      <w:r w:rsidR="008F34B4">
        <w:t>s</w:t>
      </w:r>
      <w:r w:rsidR="00394C0A">
        <w:t xml:space="preserve">. Tout document annexe </w:t>
      </w:r>
      <w:r w:rsidR="00BF60E8">
        <w:t xml:space="preserve">fournis </w:t>
      </w:r>
      <w:r w:rsidR="00394C0A">
        <w:t xml:space="preserve">sera </w:t>
      </w:r>
      <w:r w:rsidR="00BF60E8">
        <w:t>pris en compte dans l’évaluation des dossiers</w:t>
      </w:r>
      <w:r w:rsidR="00394C0A">
        <w:t xml:space="preserve"> (</w:t>
      </w:r>
      <w:r w:rsidR="00BF60E8">
        <w:t xml:space="preserve">utilisation des supports de communication fédéraux, fiches contacts récupérées, </w:t>
      </w:r>
      <w:r w:rsidR="00394C0A">
        <w:t>photo</w:t>
      </w:r>
      <w:r w:rsidR="008F34B4">
        <w:t>s</w:t>
      </w:r>
      <w:r w:rsidR="00394C0A">
        <w:t>, article</w:t>
      </w:r>
      <w:r w:rsidR="008F34B4">
        <w:t>s</w:t>
      </w:r>
      <w:r w:rsidR="00394C0A">
        <w:t xml:space="preserve"> de presse, etc…).</w:t>
      </w:r>
      <w:r>
        <w:t xml:space="preserve"> </w:t>
      </w:r>
    </w:p>
    <w:p w:rsidR="00C50F8A" w:rsidRPr="00C50F8A" w:rsidRDefault="00C50F8A" w:rsidP="00BF60E8">
      <w:pPr>
        <w:pStyle w:val="Paragraphedeliste"/>
        <w:numPr>
          <w:ilvl w:val="0"/>
          <w:numId w:val="27"/>
        </w:numPr>
        <w:spacing w:line="240" w:lineRule="auto"/>
        <w:jc w:val="both"/>
      </w:pPr>
      <w:r w:rsidRPr="00C50F8A">
        <w:rPr>
          <w:b/>
        </w:rPr>
        <w:t>Fin Avril 2019</w:t>
      </w:r>
      <w:r>
        <w:t> : Le jury se réunit au siège de la Fédération pour l’évaluation des dossiers, et désigne les clubs et Districts lauréats</w:t>
      </w:r>
    </w:p>
    <w:p w:rsidR="00DA281A" w:rsidRPr="00B336D6" w:rsidRDefault="00A72FCC" w:rsidP="00037C73">
      <w:pPr>
        <w:pStyle w:val="Paragraphedeliste"/>
        <w:numPr>
          <w:ilvl w:val="0"/>
          <w:numId w:val="27"/>
        </w:numPr>
        <w:jc w:val="both"/>
      </w:pPr>
      <w:r>
        <w:rPr>
          <w:b/>
        </w:rPr>
        <w:t>Entre le 7 Juin et 7 J</w:t>
      </w:r>
      <w:r w:rsidR="00C50F8A">
        <w:rPr>
          <w:b/>
        </w:rPr>
        <w:t>uillet 2019 </w:t>
      </w:r>
      <w:r w:rsidR="00C50F8A" w:rsidRPr="00C50F8A">
        <w:t>:</w:t>
      </w:r>
      <w:r w:rsidR="00C50F8A">
        <w:t xml:space="preserve"> les clubs et Districts lauréats pourront assister à un match de la Coupe du Monde Féminine de la FIFA</w:t>
      </w:r>
    </w:p>
    <w:p w:rsidR="00B57283" w:rsidRPr="00E7732C" w:rsidRDefault="003F6C7A" w:rsidP="00E7732C">
      <w:pPr>
        <w:pStyle w:val="Titre1"/>
        <w:jc w:val="both"/>
        <w:rPr>
          <w:b w:val="0"/>
          <w:i/>
          <w:sz w:val="24"/>
        </w:rPr>
      </w:pPr>
      <w:r w:rsidRPr="00E7732C">
        <w:rPr>
          <w:sz w:val="24"/>
        </w:rPr>
        <w:t>Descriptif</w:t>
      </w:r>
      <w:r w:rsidR="00B336D6" w:rsidRPr="00E7732C">
        <w:rPr>
          <w:sz w:val="24"/>
        </w:rPr>
        <w:t xml:space="preserve"> </w:t>
      </w:r>
      <w:r w:rsidRPr="00E7732C">
        <w:rPr>
          <w:sz w:val="24"/>
        </w:rPr>
        <w:t xml:space="preserve">de votre action </w:t>
      </w:r>
      <w:r w:rsidRPr="00E7732C">
        <w:rPr>
          <w:b w:val="0"/>
          <w:i/>
          <w:sz w:val="24"/>
        </w:rPr>
        <w:t>(</w:t>
      </w:r>
      <w:r w:rsidR="00CA4351" w:rsidRPr="00E7732C">
        <w:rPr>
          <w:b w:val="0"/>
          <w:i/>
          <w:sz w:val="24"/>
        </w:rPr>
        <w:t xml:space="preserve">objectif, contenu de l’action, date, lieu et concept de l’événement, nombre de femmes présentes, profil des participantes, etc…) </w:t>
      </w:r>
    </w:p>
    <w:p w:rsidR="00E7732C" w:rsidRDefault="00B27993" w:rsidP="00E7732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116840</wp:posOffset>
                </wp:positionV>
                <wp:extent cx="5838825" cy="512445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512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E7732C" w:rsidRPr="006B0850" w:rsidRDefault="00E7732C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.35pt;margin-top:9.2pt;width:459.75pt;height:4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" fillcolor="white [3201]" strokecolor="#002060" strokeweight=".5pt">
                <v:textbox>
                  <w:txbxContent>
                    <w:p w:rsidR="00E7732C" w:rsidRPr="006B0850" w:rsidRDefault="00E7732C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Default="00E7732C" w:rsidP="00E7732C"/>
    <w:p w:rsidR="00E7732C" w:rsidRPr="00E7732C" w:rsidRDefault="00E7732C" w:rsidP="00E7732C"/>
    <w:p w:rsidR="00E7732C" w:rsidRDefault="00E7732C" w:rsidP="00E7732C">
      <w:pPr>
        <w:pStyle w:val="Titre1"/>
        <w:numPr>
          <w:ilvl w:val="0"/>
          <w:numId w:val="0"/>
        </w:numPr>
        <w:rPr>
          <w:sz w:val="24"/>
        </w:rPr>
      </w:pPr>
    </w:p>
    <w:p w:rsidR="00B57283" w:rsidRPr="00E7732C" w:rsidRDefault="008F34B4" w:rsidP="00E7732C">
      <w:pPr>
        <w:pStyle w:val="Titre1"/>
        <w:jc w:val="both"/>
        <w:rPr>
          <w:b w:val="0"/>
          <w:i/>
          <w:sz w:val="24"/>
        </w:rPr>
      </w:pPr>
      <w:r>
        <w:rPr>
          <w:sz w:val="24"/>
        </w:rPr>
        <w:t>Précisez</w:t>
      </w:r>
      <w:r w:rsidR="00E7732C" w:rsidRPr="00E7732C">
        <w:rPr>
          <w:sz w:val="24"/>
        </w:rPr>
        <w:t xml:space="preserve"> si des parties prenantes ont c</w:t>
      </w:r>
      <w:r w:rsidR="00CA4351" w:rsidRPr="00E7732C">
        <w:rPr>
          <w:sz w:val="24"/>
        </w:rPr>
        <w:t>ontribu</w:t>
      </w:r>
      <w:r w:rsidR="00E7732C" w:rsidRPr="00E7732C">
        <w:rPr>
          <w:sz w:val="24"/>
        </w:rPr>
        <w:t xml:space="preserve">é au projet </w:t>
      </w:r>
      <w:r w:rsidR="00E7732C" w:rsidRPr="00E7732C">
        <w:rPr>
          <w:b w:val="0"/>
          <w:i/>
          <w:sz w:val="24"/>
        </w:rPr>
        <w:t xml:space="preserve">(Ligue, District, </w:t>
      </w:r>
      <w:r w:rsidR="001F560E" w:rsidRPr="00E7732C">
        <w:rPr>
          <w:b w:val="0"/>
          <w:i/>
          <w:sz w:val="24"/>
        </w:rPr>
        <w:t>collectivité</w:t>
      </w:r>
      <w:r w:rsidR="00E7732C" w:rsidRPr="00E7732C">
        <w:rPr>
          <w:b w:val="0"/>
          <w:i/>
          <w:sz w:val="24"/>
        </w:rPr>
        <w:t>,</w:t>
      </w:r>
      <w:r w:rsidR="001F560E">
        <w:rPr>
          <w:b w:val="0"/>
          <w:i/>
          <w:sz w:val="24"/>
        </w:rPr>
        <w:t xml:space="preserve"> </w:t>
      </w:r>
      <w:r w:rsidR="00E7732C">
        <w:rPr>
          <w:b w:val="0"/>
          <w:i/>
          <w:sz w:val="24"/>
        </w:rPr>
        <w:t>commissions départementales, partenaires,</w:t>
      </w:r>
      <w:r w:rsidR="001F560E">
        <w:rPr>
          <w:b w:val="0"/>
          <w:i/>
          <w:sz w:val="24"/>
        </w:rPr>
        <w:t xml:space="preserve"> </w:t>
      </w:r>
      <w:r w:rsidR="00E7732C">
        <w:rPr>
          <w:b w:val="0"/>
          <w:i/>
          <w:sz w:val="24"/>
        </w:rPr>
        <w:t>etc…)</w:t>
      </w:r>
    </w:p>
    <w:p w:rsidR="00E7732C" w:rsidRPr="00E7732C" w:rsidRDefault="00E7732C" w:rsidP="00E7732C">
      <w:pPr>
        <w:pStyle w:val="Titre1"/>
        <w:numPr>
          <w:ilvl w:val="0"/>
          <w:numId w:val="0"/>
        </w:numPr>
        <w:jc w:val="both"/>
        <w:rPr>
          <w:b w:val="0"/>
          <w:i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469EC" wp14:editId="4A704F9C">
                <wp:simplePos x="0" y="0"/>
                <wp:positionH relativeFrom="column">
                  <wp:posOffset>4445</wp:posOffset>
                </wp:positionH>
                <wp:positionV relativeFrom="paragraph">
                  <wp:posOffset>118110</wp:posOffset>
                </wp:positionV>
                <wp:extent cx="5838825" cy="11239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E7732C" w:rsidRPr="006B0850" w:rsidRDefault="00E7732C" w:rsidP="00E7732C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5469EC" id="Zone de texte 9" o:spid="_x0000_s1027" type="#_x0000_t202" style="position:absolute;left:0;text-align:left;margin-left:.35pt;margin-top:9.3pt;width:459.7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" fillcolor="white [3201]" strokecolor="#002060" strokeweight=".5pt">
                <v:textbox>
                  <w:txbxContent>
                    <w:p w:rsidR="00E7732C" w:rsidRPr="006B0850" w:rsidRDefault="00E7732C" w:rsidP="00E7732C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732C">
        <w:rPr>
          <w:b w:val="0"/>
          <w:i/>
          <w:sz w:val="24"/>
        </w:rPr>
        <w:br w:type="page"/>
      </w:r>
    </w:p>
    <w:p w:rsidR="00B57283" w:rsidRDefault="00B27993" w:rsidP="00B27993">
      <w:pPr>
        <w:pStyle w:val="Titre1"/>
        <w:jc w:val="both"/>
        <w:rPr>
          <w:b w:val="0"/>
          <w:i/>
          <w:sz w:val="24"/>
        </w:rPr>
      </w:pPr>
      <w:r w:rsidRPr="00B27993">
        <w:rPr>
          <w:sz w:val="24"/>
        </w:rPr>
        <w:lastRenderedPageBreak/>
        <w:t xml:space="preserve">Evaluation de l’impact du projet </w:t>
      </w:r>
      <w:r w:rsidRPr="00B27993">
        <w:rPr>
          <w:b w:val="0"/>
          <w:i/>
          <w:sz w:val="24"/>
        </w:rPr>
        <w:t>(</w:t>
      </w:r>
      <w:r w:rsidR="00CA4351">
        <w:rPr>
          <w:b w:val="0"/>
          <w:i/>
          <w:sz w:val="24"/>
        </w:rPr>
        <w:t xml:space="preserve">bilan, </w:t>
      </w:r>
      <w:r w:rsidRPr="00B27993">
        <w:rPr>
          <w:b w:val="0"/>
          <w:i/>
          <w:sz w:val="24"/>
        </w:rPr>
        <w:t>r</w:t>
      </w:r>
      <w:r w:rsidR="00CA4351" w:rsidRPr="00B27993">
        <w:rPr>
          <w:b w:val="0"/>
          <w:i/>
          <w:sz w:val="24"/>
        </w:rPr>
        <w:t>ésultats quantita</w:t>
      </w:r>
      <w:r w:rsidRPr="00B27993">
        <w:rPr>
          <w:b w:val="0"/>
          <w:i/>
          <w:sz w:val="24"/>
        </w:rPr>
        <w:t xml:space="preserve">tifs et qualitatifs de l’action, </w:t>
      </w:r>
      <w:r w:rsidR="00CA4351" w:rsidRPr="00B27993">
        <w:rPr>
          <w:b w:val="0"/>
          <w:i/>
          <w:sz w:val="24"/>
        </w:rPr>
        <w:t>résultat</w:t>
      </w:r>
      <w:r>
        <w:rPr>
          <w:b w:val="0"/>
          <w:i/>
          <w:sz w:val="24"/>
        </w:rPr>
        <w:t xml:space="preserve">s espérés et/ou obtenus, etc…) </w:t>
      </w:r>
    </w:p>
    <w:p w:rsidR="00B27993" w:rsidRDefault="00B27993" w:rsidP="00B2799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403F5" wp14:editId="7A38AF08">
                <wp:simplePos x="0" y="0"/>
                <wp:positionH relativeFrom="column">
                  <wp:posOffset>4445</wp:posOffset>
                </wp:positionH>
                <wp:positionV relativeFrom="paragraph">
                  <wp:posOffset>116840</wp:posOffset>
                </wp:positionV>
                <wp:extent cx="5838825" cy="3028950"/>
                <wp:effectExtent l="0" t="0" r="28575" b="1905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B27993" w:rsidRPr="006B0850" w:rsidRDefault="00B27993" w:rsidP="00B27993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A403F5" id="Zone de texte 34" o:spid="_x0000_s1028" type="#_x0000_t202" style="position:absolute;margin-left:.35pt;margin-top:9.2pt;width:459.75pt;height:2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" fillcolor="white [3201]" strokecolor="#002060" strokeweight=".5pt">
                <v:textbox>
                  <w:txbxContent>
                    <w:p w:rsidR="00B27993" w:rsidRPr="006B0850" w:rsidRDefault="00B27993" w:rsidP="00B27993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Pr="00B27993" w:rsidRDefault="00B27993" w:rsidP="00B27993"/>
    <w:p w:rsidR="00B57283" w:rsidRDefault="00CA4351" w:rsidP="00B27993">
      <w:pPr>
        <w:pStyle w:val="Titre1"/>
        <w:jc w:val="both"/>
        <w:rPr>
          <w:sz w:val="24"/>
        </w:rPr>
      </w:pPr>
      <w:r w:rsidRPr="00B27993">
        <w:rPr>
          <w:sz w:val="24"/>
        </w:rPr>
        <w:t>Ax</w:t>
      </w:r>
      <w:r w:rsidR="00B27993" w:rsidRPr="00B27993">
        <w:rPr>
          <w:sz w:val="24"/>
        </w:rPr>
        <w:t xml:space="preserve">es d’améliorations de l’action </w:t>
      </w:r>
    </w:p>
    <w:p w:rsidR="00B27993" w:rsidRDefault="00B27993" w:rsidP="00B2799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6AB10" wp14:editId="37DD6DDD">
                <wp:simplePos x="0" y="0"/>
                <wp:positionH relativeFrom="column">
                  <wp:posOffset>4445</wp:posOffset>
                </wp:positionH>
                <wp:positionV relativeFrom="paragraph">
                  <wp:posOffset>97155</wp:posOffset>
                </wp:positionV>
                <wp:extent cx="5838825" cy="1714500"/>
                <wp:effectExtent l="0" t="0" r="28575" b="1905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B27993" w:rsidRPr="006B0850" w:rsidRDefault="00B27993" w:rsidP="00B27993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06AB10" id="Zone de texte 35" o:spid="_x0000_s1029" type="#_x0000_t202" style="position:absolute;margin-left:.35pt;margin-top:7.65pt;width:459.75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" fillcolor="white [3201]" strokecolor="#002060" strokeweight=".5pt">
                <v:textbox>
                  <w:txbxContent>
                    <w:p w:rsidR="00B27993" w:rsidRPr="006B0850" w:rsidRDefault="00B27993" w:rsidP="00B27993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Default="00B27993" w:rsidP="00B27993"/>
    <w:p w:rsidR="00B27993" w:rsidRPr="00B27993" w:rsidRDefault="00B27993" w:rsidP="00B27993"/>
    <w:p w:rsidR="00B336D6" w:rsidRPr="00B27993" w:rsidRDefault="00B27993" w:rsidP="00B27993">
      <w:pPr>
        <w:pStyle w:val="Titre1"/>
        <w:jc w:val="both"/>
        <w:rPr>
          <w:sz w:val="24"/>
        </w:rPr>
      </w:pPr>
      <w:r w:rsidRPr="00B27993">
        <w:rPr>
          <w:sz w:val="24"/>
        </w:rPr>
        <w:t>Autres initiatives menées par le club pour la féminisation de l’encadrement</w:t>
      </w:r>
    </w:p>
    <w:p w:rsidR="00B336D6" w:rsidRDefault="00B27993" w:rsidP="00B336D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64CBF1" wp14:editId="31F09FD6">
                <wp:simplePos x="0" y="0"/>
                <wp:positionH relativeFrom="column">
                  <wp:posOffset>4445</wp:posOffset>
                </wp:positionH>
                <wp:positionV relativeFrom="paragraph">
                  <wp:posOffset>121920</wp:posOffset>
                </wp:positionV>
                <wp:extent cx="5838825" cy="1400175"/>
                <wp:effectExtent l="0" t="0" r="28575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B27993" w:rsidRPr="006B0850" w:rsidRDefault="00B27993" w:rsidP="00B27993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64CBF1" id="Zone de texte 36" o:spid="_x0000_s1030" type="#_x0000_t202" style="position:absolute;margin-left:.35pt;margin-top:9.6pt;width:459.75pt;height:1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" fillcolor="white [3201]" strokecolor="#002060" strokeweight=".5pt">
                <v:textbox>
                  <w:txbxContent>
                    <w:p w:rsidR="00B27993" w:rsidRPr="006B0850" w:rsidRDefault="00B27993" w:rsidP="00B27993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2695" w:rsidRPr="00B336D6" w:rsidRDefault="001F2695" w:rsidP="00B336D6"/>
    <w:p w:rsidR="00997D90" w:rsidRPr="00A1120A" w:rsidRDefault="00997D90" w:rsidP="00997D90">
      <w:pPr>
        <w:rPr>
          <w:sz w:val="28"/>
        </w:rPr>
      </w:pPr>
    </w:p>
    <w:p w:rsidR="004E5A2C" w:rsidRPr="000C0C38" w:rsidRDefault="004E5A2C" w:rsidP="000C0C38"/>
    <w:sectPr w:rsidR="004E5A2C" w:rsidRPr="000C0C38" w:rsidSect="004E5A2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464" w:right="1418" w:bottom="567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A1" w:rsidRDefault="00FE5EA1" w:rsidP="000C0C38">
      <w:r>
        <w:separator/>
      </w:r>
    </w:p>
  </w:endnote>
  <w:endnote w:type="continuationSeparator" w:id="0">
    <w:p w:rsidR="00FE5EA1" w:rsidRDefault="00FE5EA1" w:rsidP="000C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D5" w:rsidRDefault="00B336D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6B874031" wp14:editId="3EB68306">
          <wp:simplePos x="0" y="0"/>
          <wp:positionH relativeFrom="page">
            <wp:posOffset>900430</wp:posOffset>
          </wp:positionH>
          <wp:positionV relativeFrom="page">
            <wp:posOffset>9646285</wp:posOffset>
          </wp:positionV>
          <wp:extent cx="6120000" cy="1080000"/>
          <wp:effectExtent l="0" t="0" r="0" b="635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resse_bas_de_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8D5" w:rsidRDefault="000A18D5">
    <w:pPr>
      <w:pStyle w:val="Pieddepage"/>
    </w:pPr>
  </w:p>
  <w:p w:rsidR="000A18D5" w:rsidRDefault="000A18D5">
    <w:pPr>
      <w:pStyle w:val="Pieddepage"/>
    </w:pPr>
  </w:p>
  <w:p w:rsidR="000A18D5" w:rsidRDefault="000A18D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91" w:rsidRDefault="00EA022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76B0F98C" wp14:editId="7E627873">
          <wp:simplePos x="0" y="0"/>
          <wp:positionH relativeFrom="page">
            <wp:posOffset>720090</wp:posOffset>
          </wp:positionH>
          <wp:positionV relativeFrom="page">
            <wp:posOffset>9613265</wp:posOffset>
          </wp:positionV>
          <wp:extent cx="6120000" cy="1080000"/>
          <wp:effectExtent l="0" t="0" r="0" b="635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resse_bas_de_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50491" w:rsidRDefault="00B50491">
    <w:pPr>
      <w:pStyle w:val="Pieddepage"/>
    </w:pPr>
  </w:p>
  <w:p w:rsidR="00B50491" w:rsidRDefault="00B50491">
    <w:pPr>
      <w:pStyle w:val="Pieddepage"/>
    </w:pPr>
  </w:p>
  <w:p w:rsidR="00B50491" w:rsidRDefault="00B5049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A1" w:rsidRDefault="00FE5EA1" w:rsidP="000C0C38">
      <w:r>
        <w:separator/>
      </w:r>
    </w:p>
  </w:footnote>
  <w:footnote w:type="continuationSeparator" w:id="0">
    <w:p w:rsidR="00FE5EA1" w:rsidRDefault="00FE5EA1" w:rsidP="000C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318" w:rsidRDefault="00B336D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6270725A" wp14:editId="0EDFC987">
          <wp:simplePos x="0" y="0"/>
          <wp:positionH relativeFrom="margin">
            <wp:posOffset>1708150</wp:posOffset>
          </wp:positionH>
          <wp:positionV relativeFrom="margin">
            <wp:posOffset>-2000250</wp:posOffset>
          </wp:positionV>
          <wp:extent cx="2340000" cy="1620000"/>
          <wp:effectExtent l="0" t="0" r="3175" b="0"/>
          <wp:wrapSquare wrapText="bothSides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2_eto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D5" w:rsidRDefault="00932C7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7A7F90E9" wp14:editId="0AE726C5">
          <wp:simplePos x="0" y="0"/>
          <wp:positionH relativeFrom="page">
            <wp:posOffset>2610485</wp:posOffset>
          </wp:positionH>
          <wp:positionV relativeFrom="page">
            <wp:posOffset>180340</wp:posOffset>
          </wp:positionV>
          <wp:extent cx="2340000" cy="1620000"/>
          <wp:effectExtent l="0" t="0" r="3175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2_eto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8D5" w:rsidRPr="00471A43" w:rsidRDefault="000A18D5" w:rsidP="00471A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E6EBA"/>
    <w:multiLevelType w:val="multilevel"/>
    <w:tmpl w:val="F2FE9DB2"/>
    <w:lvl w:ilvl="0">
      <w:start w:val="1"/>
      <w:numFmt w:val="decimal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73094"/>
    <w:multiLevelType w:val="hybridMultilevel"/>
    <w:tmpl w:val="C952C6F0"/>
    <w:lvl w:ilvl="0" w:tplc="62AE2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610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4B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81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0B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8A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01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69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A5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0EC2D91"/>
    <w:multiLevelType w:val="hybridMultilevel"/>
    <w:tmpl w:val="898085CC"/>
    <w:lvl w:ilvl="0" w:tplc="82D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8A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EC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44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A3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05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8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0F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64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E34DB6"/>
    <w:multiLevelType w:val="hybridMultilevel"/>
    <w:tmpl w:val="21F87B48"/>
    <w:lvl w:ilvl="0" w:tplc="EC24E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20E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ED308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E5E24">
      <w:start w:val="302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8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E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A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88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6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C4288A"/>
    <w:multiLevelType w:val="hybridMultilevel"/>
    <w:tmpl w:val="D75C95BA"/>
    <w:lvl w:ilvl="0" w:tplc="7CDEE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2DE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67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0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0B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E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8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0E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C1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E51997"/>
    <w:multiLevelType w:val="hybridMultilevel"/>
    <w:tmpl w:val="B5760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56FF1"/>
    <w:multiLevelType w:val="multilevel"/>
    <w:tmpl w:val="D64A85D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9E5643B"/>
    <w:multiLevelType w:val="hybridMultilevel"/>
    <w:tmpl w:val="0D283188"/>
    <w:lvl w:ilvl="0" w:tplc="7444D822">
      <w:start w:val="1"/>
      <w:numFmt w:val="bullet"/>
      <w:pStyle w:val="Textepuce1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18D5"/>
    <w:multiLevelType w:val="hybridMultilevel"/>
    <w:tmpl w:val="B396FAF0"/>
    <w:lvl w:ilvl="0" w:tplc="5F3CF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EA8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C4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6A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2D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E4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EE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0D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23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4F67FA1"/>
    <w:multiLevelType w:val="hybridMultilevel"/>
    <w:tmpl w:val="16D09CB2"/>
    <w:lvl w:ilvl="0" w:tplc="E1DC7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A77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D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AD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86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A3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C8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CE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AB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C41AA3"/>
    <w:multiLevelType w:val="hybridMultilevel"/>
    <w:tmpl w:val="1C428C4C"/>
    <w:lvl w:ilvl="0" w:tplc="BFDE60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1E2364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B2C5C"/>
    <w:multiLevelType w:val="multilevel"/>
    <w:tmpl w:val="9EFEFF5A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hint="default"/>
        <w:b/>
        <w:i w:val="0"/>
        <w:color w:val="DC0023" w:themeColor="accent2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8"/>
  </w:num>
  <w:num w:numId="13">
    <w:abstractNumId w:val="24"/>
  </w:num>
  <w:num w:numId="14">
    <w:abstractNumId w:val="12"/>
  </w:num>
  <w:num w:numId="15">
    <w:abstractNumId w:val="11"/>
  </w:num>
  <w:num w:numId="16">
    <w:abstractNumId w:val="19"/>
  </w:num>
  <w:num w:numId="17">
    <w:abstractNumId w:val="23"/>
  </w:num>
  <w:num w:numId="18">
    <w:abstractNumId w:val="17"/>
  </w:num>
  <w:num w:numId="19">
    <w:abstractNumId w:val="16"/>
  </w:num>
  <w:num w:numId="20">
    <w:abstractNumId w:val="23"/>
  </w:num>
  <w:num w:numId="21">
    <w:abstractNumId w:val="20"/>
  </w:num>
  <w:num w:numId="22">
    <w:abstractNumId w:val="13"/>
  </w:num>
  <w:num w:numId="23">
    <w:abstractNumId w:val="23"/>
  </w:num>
  <w:num w:numId="24">
    <w:abstractNumId w:val="14"/>
  </w:num>
  <w:num w:numId="25">
    <w:abstractNumId w:val="21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63"/>
    <w:rsid w:val="00037C73"/>
    <w:rsid w:val="00095E57"/>
    <w:rsid w:val="000A18D5"/>
    <w:rsid w:val="000C0C38"/>
    <w:rsid w:val="000C5658"/>
    <w:rsid w:val="000C711B"/>
    <w:rsid w:val="000D75DC"/>
    <w:rsid w:val="000E73D8"/>
    <w:rsid w:val="000F2D93"/>
    <w:rsid w:val="00127EF6"/>
    <w:rsid w:val="0015637D"/>
    <w:rsid w:val="001959E9"/>
    <w:rsid w:val="001A174D"/>
    <w:rsid w:val="001B1C09"/>
    <w:rsid w:val="001B2461"/>
    <w:rsid w:val="001F2695"/>
    <w:rsid w:val="001F560E"/>
    <w:rsid w:val="001F581D"/>
    <w:rsid w:val="001F76EA"/>
    <w:rsid w:val="002019AB"/>
    <w:rsid w:val="0022180D"/>
    <w:rsid w:val="002F7F34"/>
    <w:rsid w:val="00370CC5"/>
    <w:rsid w:val="00394C0A"/>
    <w:rsid w:val="003B46CE"/>
    <w:rsid w:val="003C7C34"/>
    <w:rsid w:val="003F6C7A"/>
    <w:rsid w:val="00471A43"/>
    <w:rsid w:val="00491EE1"/>
    <w:rsid w:val="004A1F12"/>
    <w:rsid w:val="004B475A"/>
    <w:rsid w:val="004E5A2C"/>
    <w:rsid w:val="005232F9"/>
    <w:rsid w:val="00531EE7"/>
    <w:rsid w:val="00550AF2"/>
    <w:rsid w:val="005C5CBF"/>
    <w:rsid w:val="005C7363"/>
    <w:rsid w:val="006149A8"/>
    <w:rsid w:val="006A0B9F"/>
    <w:rsid w:val="006B0850"/>
    <w:rsid w:val="006B108E"/>
    <w:rsid w:val="006C296F"/>
    <w:rsid w:val="006C6FDD"/>
    <w:rsid w:val="006F538E"/>
    <w:rsid w:val="00705E5B"/>
    <w:rsid w:val="00767F0D"/>
    <w:rsid w:val="007813CE"/>
    <w:rsid w:val="0079475F"/>
    <w:rsid w:val="007A579A"/>
    <w:rsid w:val="008026DD"/>
    <w:rsid w:val="00820FB2"/>
    <w:rsid w:val="00835284"/>
    <w:rsid w:val="008F34B4"/>
    <w:rsid w:val="009153C4"/>
    <w:rsid w:val="00932C75"/>
    <w:rsid w:val="00946DAC"/>
    <w:rsid w:val="00971591"/>
    <w:rsid w:val="00972CE0"/>
    <w:rsid w:val="009764FA"/>
    <w:rsid w:val="00997D90"/>
    <w:rsid w:val="009B7618"/>
    <w:rsid w:val="00A01AA3"/>
    <w:rsid w:val="00A1120A"/>
    <w:rsid w:val="00A314B3"/>
    <w:rsid w:val="00A35FDF"/>
    <w:rsid w:val="00A53849"/>
    <w:rsid w:val="00A718B5"/>
    <w:rsid w:val="00A72FCC"/>
    <w:rsid w:val="00A84E52"/>
    <w:rsid w:val="00A8553C"/>
    <w:rsid w:val="00A86472"/>
    <w:rsid w:val="00AE080D"/>
    <w:rsid w:val="00B26DB0"/>
    <w:rsid w:val="00B27993"/>
    <w:rsid w:val="00B336D6"/>
    <w:rsid w:val="00B352A1"/>
    <w:rsid w:val="00B50491"/>
    <w:rsid w:val="00B51EFF"/>
    <w:rsid w:val="00B57222"/>
    <w:rsid w:val="00B57283"/>
    <w:rsid w:val="00B918F8"/>
    <w:rsid w:val="00B923AB"/>
    <w:rsid w:val="00BB39A1"/>
    <w:rsid w:val="00BE018F"/>
    <w:rsid w:val="00BF1ABB"/>
    <w:rsid w:val="00BF60E8"/>
    <w:rsid w:val="00C03318"/>
    <w:rsid w:val="00C26AF3"/>
    <w:rsid w:val="00C30949"/>
    <w:rsid w:val="00C50F8A"/>
    <w:rsid w:val="00CA4351"/>
    <w:rsid w:val="00CD30A1"/>
    <w:rsid w:val="00D06CBF"/>
    <w:rsid w:val="00DA281A"/>
    <w:rsid w:val="00DB2103"/>
    <w:rsid w:val="00DC7359"/>
    <w:rsid w:val="00DE4ED2"/>
    <w:rsid w:val="00DF66AA"/>
    <w:rsid w:val="00E330C3"/>
    <w:rsid w:val="00E34CFC"/>
    <w:rsid w:val="00E7732C"/>
    <w:rsid w:val="00EA0227"/>
    <w:rsid w:val="00EC18E4"/>
    <w:rsid w:val="00F51D4C"/>
    <w:rsid w:val="00F7489C"/>
    <w:rsid w:val="00FA1E79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3C1BB-644F-4645-9A89-D511A799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38"/>
    <w:rPr>
      <w:color w:val="1E2364" w:themeColor="accent1"/>
    </w:rPr>
  </w:style>
  <w:style w:type="paragraph" w:styleId="Titre1">
    <w:name w:val="heading 1"/>
    <w:basedOn w:val="Normal"/>
    <w:next w:val="Normal"/>
    <w:link w:val="Titre1Car"/>
    <w:uiPriority w:val="9"/>
    <w:qFormat/>
    <w:rsid w:val="000C0C38"/>
    <w:pPr>
      <w:numPr>
        <w:numId w:val="17"/>
      </w:numPr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7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7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7"/>
      </w:numPr>
      <w:spacing w:before="160" w:after="60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0F1131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1131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B10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C0C38"/>
    <w:rPr>
      <w:b/>
      <w:color w:val="1E2364" w:themeColor="accent1"/>
      <w:lang w:val="de-DE"/>
    </w:rPr>
  </w:style>
  <w:style w:type="character" w:customStyle="1" w:styleId="Titre2Car">
    <w:name w:val="Titre 2 Car"/>
    <w:basedOn w:val="Policepardfaut"/>
    <w:link w:val="Titre2"/>
    <w:uiPriority w:val="9"/>
    <w:semiHidden/>
    <w:rsid w:val="00095E57"/>
    <w:rPr>
      <w:rFonts w:asciiTheme="majorHAnsi" w:eastAsiaTheme="majorEastAsia" w:hAnsiTheme="majorHAnsi" w:cstheme="majorBidi"/>
      <w:b/>
      <w:bCs/>
      <w:sz w:val="22"/>
    </w:rPr>
  </w:style>
  <w:style w:type="character" w:customStyle="1" w:styleId="Titre3Car">
    <w:name w:val="Titre 3 Car"/>
    <w:basedOn w:val="Policepardfaut"/>
    <w:link w:val="Titre3"/>
    <w:uiPriority w:val="9"/>
    <w:semiHidden/>
    <w:rsid w:val="00095E57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095E57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095E57"/>
    <w:rPr>
      <w:rFonts w:asciiTheme="majorHAnsi" w:eastAsiaTheme="majorEastAsia" w:hAnsiTheme="majorHAnsi" w:cstheme="majorBidi"/>
      <w:color w:val="0F1131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095E57"/>
    <w:rPr>
      <w:rFonts w:asciiTheme="majorHAnsi" w:eastAsiaTheme="majorEastAsia" w:hAnsiTheme="majorHAnsi" w:cstheme="majorBidi"/>
      <w:i/>
      <w:iCs/>
      <w:color w:val="0F1131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095E5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095E57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95E57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table" w:customStyle="1" w:styleId="TableauFFF">
    <w:name w:val="Tableau FFF"/>
    <w:basedOn w:val="TableauNormal"/>
    <w:uiPriority w:val="99"/>
    <w:rsid w:val="00A718B5"/>
    <w:pPr>
      <w:spacing w:line="240" w:lineRule="auto"/>
      <w:ind w:left="57" w:right="57"/>
    </w:pPr>
    <w:tblPr>
      <w:tblBorders>
        <w:top w:val="single" w:sz="4" w:space="0" w:color="1E2364" w:themeColor="accent1"/>
        <w:bottom w:val="single" w:sz="4" w:space="0" w:color="1E2364" w:themeColor="accent1"/>
        <w:insideH w:val="single" w:sz="4" w:space="0" w:color="1E2364" w:themeColor="accent1"/>
      </w:tblBorders>
    </w:tblPr>
    <w:tcPr>
      <w:vAlign w:val="center"/>
    </w:tcPr>
    <w:tblStylePr w:type="firstCol">
      <w:rPr>
        <w:sz w:val="28"/>
      </w:rPr>
      <w:tblPr/>
      <w:tcPr>
        <w:tcBorders>
          <w:top w:val="single" w:sz="8" w:space="0" w:color="1E2364" w:themeColor="accent1"/>
          <w:left w:val="nil"/>
          <w:bottom w:val="single" w:sz="8" w:space="0" w:color="1E2364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ntituldudocument">
    <w:name w:val="Intitulé du document"/>
    <w:basedOn w:val="Normal"/>
    <w:semiHidden/>
    <w:rsid w:val="00FA1E79"/>
    <w:pPr>
      <w:spacing w:line="400" w:lineRule="atLeast"/>
      <w:jc w:val="center"/>
    </w:pPr>
    <w:rPr>
      <w:b/>
      <w:sz w:val="22"/>
    </w:rPr>
  </w:style>
  <w:style w:type="paragraph" w:customStyle="1" w:styleId="Titredudocument">
    <w:name w:val="Titre du document"/>
    <w:basedOn w:val="Normal"/>
    <w:semiHidden/>
    <w:rsid w:val="00FA1E79"/>
    <w:pPr>
      <w:spacing w:line="400" w:lineRule="atLeast"/>
      <w:jc w:val="center"/>
    </w:pPr>
    <w:rPr>
      <w:b/>
      <w:sz w:val="32"/>
      <w:szCs w:val="32"/>
    </w:rPr>
  </w:style>
  <w:style w:type="paragraph" w:customStyle="1" w:styleId="Datedudocument">
    <w:name w:val="Date du document"/>
    <w:basedOn w:val="Normal"/>
    <w:rsid w:val="00FA1E79"/>
    <w:pPr>
      <w:spacing w:line="300" w:lineRule="atLeast"/>
      <w:jc w:val="center"/>
    </w:pPr>
    <w:rPr>
      <w:sz w:val="18"/>
      <w:szCs w:val="18"/>
    </w:rPr>
  </w:style>
  <w:style w:type="paragraph" w:customStyle="1" w:styleId="Textepuce1">
    <w:name w:val="Texte puce 1"/>
    <w:basedOn w:val="Normal"/>
    <w:qFormat/>
    <w:rsid w:val="000C0C38"/>
    <w:pPr>
      <w:numPr>
        <w:numId w:val="16"/>
      </w:numPr>
      <w:ind w:left="793" w:hanging="113"/>
      <w:jc w:val="both"/>
    </w:pPr>
  </w:style>
  <w:style w:type="paragraph" w:customStyle="1" w:styleId="NomPrenom">
    <w:name w:val="Nom Prenom"/>
    <w:basedOn w:val="Normal"/>
    <w:qFormat/>
    <w:rsid w:val="000C0C38"/>
    <w:rPr>
      <w:b/>
    </w:rPr>
  </w:style>
  <w:style w:type="paragraph" w:styleId="Signature">
    <w:name w:val="Signature"/>
    <w:basedOn w:val="Normal"/>
    <w:link w:val="SignatureCar"/>
    <w:uiPriority w:val="99"/>
    <w:qFormat/>
    <w:rsid w:val="000C0C38"/>
    <w:pPr>
      <w:ind w:left="5387" w:right="-729"/>
      <w:jc w:val="both"/>
    </w:pPr>
  </w:style>
  <w:style w:type="character" w:customStyle="1" w:styleId="SignatureCar">
    <w:name w:val="Signature Car"/>
    <w:basedOn w:val="Policepardfaut"/>
    <w:link w:val="Signature"/>
    <w:uiPriority w:val="99"/>
    <w:rsid w:val="001959E9"/>
  </w:style>
  <w:style w:type="paragraph" w:customStyle="1" w:styleId="Texteobjet">
    <w:name w:val="Texte objet"/>
    <w:basedOn w:val="Normal"/>
    <w:rsid w:val="000C0C38"/>
    <w:pPr>
      <w:tabs>
        <w:tab w:val="left" w:pos="709"/>
      </w:tabs>
      <w:spacing w:line="190" w:lineRule="exact"/>
      <w:jc w:val="both"/>
    </w:pPr>
  </w:style>
  <w:style w:type="character" w:styleId="Textedelespacerserv">
    <w:name w:val="Placeholder Text"/>
    <w:basedOn w:val="Policepardfaut"/>
    <w:uiPriority w:val="99"/>
    <w:semiHidden/>
    <w:rsid w:val="00BE018F"/>
    <w:rPr>
      <w:color w:val="808080"/>
    </w:rPr>
  </w:style>
  <w:style w:type="character" w:customStyle="1" w:styleId="Textebold">
    <w:name w:val="Texte bold"/>
    <w:basedOn w:val="Policepardfaut"/>
    <w:uiPriority w:val="1"/>
    <w:qFormat/>
    <w:rsid w:val="007813CE"/>
    <w:rPr>
      <w:b/>
    </w:rPr>
  </w:style>
  <w:style w:type="character" w:customStyle="1" w:styleId="Textebleu">
    <w:name w:val="Texte bleu"/>
    <w:basedOn w:val="Policepardfaut"/>
    <w:uiPriority w:val="1"/>
    <w:qFormat/>
    <w:rsid w:val="007813CE"/>
    <w:rPr>
      <w:color w:val="1E2364" w:themeColor="accent1"/>
    </w:rPr>
  </w:style>
  <w:style w:type="character" w:styleId="Lienhypertextesuivivisit">
    <w:name w:val="FollowedHyperlink"/>
    <w:basedOn w:val="Policepardfaut"/>
    <w:uiPriority w:val="99"/>
    <w:rsid w:val="007813CE"/>
    <w:rPr>
      <w:color w:val="000000" w:themeColor="followedHyperlink"/>
      <w:u w:val="single"/>
    </w:rPr>
  </w:style>
  <w:style w:type="character" w:styleId="Lienhypertexte">
    <w:name w:val="Hyperlink"/>
    <w:basedOn w:val="Policepardfaut"/>
    <w:uiPriority w:val="99"/>
    <w:rsid w:val="007813CE"/>
    <w:rPr>
      <w:color w:val="000000" w:themeColor="hyperlink"/>
      <w:u w:val="single"/>
    </w:rPr>
  </w:style>
  <w:style w:type="paragraph" w:customStyle="1" w:styleId="Adresse">
    <w:name w:val="Adresse"/>
    <w:basedOn w:val="Normal"/>
    <w:qFormat/>
    <w:rsid w:val="000C0C3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4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6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7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4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9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1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4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2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2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ruong@fff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ruong\Downloads\20181023-162825\14307FFF_WORD.dotx" TargetMode="External"/></Relationships>
</file>

<file path=word/theme/theme1.xml><?xml version="1.0" encoding="utf-8"?>
<a:theme xmlns:a="http://schemas.openxmlformats.org/drawingml/2006/main" name="Thème Office">
  <a:themeElements>
    <a:clrScheme name="FFF Word">
      <a:dk1>
        <a:srgbClr val="000000"/>
      </a:dk1>
      <a:lt1>
        <a:sysClr val="window" lastClr="FFFFFF"/>
      </a:lt1>
      <a:dk2>
        <a:srgbClr val="7F7F7F"/>
      </a:dk2>
      <a:lt2>
        <a:srgbClr val="A5A5A5"/>
      </a:lt2>
      <a:accent1>
        <a:srgbClr val="1E2364"/>
      </a:accent1>
      <a:accent2>
        <a:srgbClr val="DC0023"/>
      </a:accent2>
      <a:accent3>
        <a:srgbClr val="C8AF73"/>
      </a:accent3>
      <a:accent4>
        <a:srgbClr val="0078BE"/>
      </a:accent4>
      <a:accent5>
        <a:srgbClr val="252966"/>
      </a:accent5>
      <a:accent6>
        <a:srgbClr val="141840"/>
      </a:accent6>
      <a:hlink>
        <a:srgbClr val="000000"/>
      </a:hlink>
      <a:folHlink>
        <a:srgbClr val="000000"/>
      </a:folHlink>
    </a:clrScheme>
    <a:fontScheme name="ARIAL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1F226-6F79-4CBE-8428-A234A6ED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14307FFF_WORD</Template>
  <TotalTime>1</TotalTime>
  <Pages>8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Cynthia</dc:creator>
  <cp:lastModifiedBy>service civique eure</cp:lastModifiedBy>
  <cp:revision>2</cp:revision>
  <dcterms:created xsi:type="dcterms:W3CDTF">2019-02-07T10:23:00Z</dcterms:created>
  <dcterms:modified xsi:type="dcterms:W3CDTF">2019-02-07T10:23:00Z</dcterms:modified>
</cp:coreProperties>
</file>